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A81CE" w14:textId="5921200E" w:rsidR="00BE2E71" w:rsidRDefault="00B42FED" w:rsidP="00886296">
      <w:pPr>
        <w:jc w:val="center"/>
      </w:pPr>
      <w:r>
        <w:rPr>
          <w:rFonts w:ascii="Arial" w:hAnsi="Arial" w:cs="Arial"/>
          <w:noProof/>
          <w:color w:val="0857A6"/>
          <w:sz w:val="13"/>
          <w:szCs w:val="13"/>
          <w:bdr w:val="single" w:sz="4" w:space="2" w:color="E3E3E3" w:frame="1"/>
          <w:shd w:val="clear" w:color="auto" w:fill="FFFFFF"/>
        </w:rPr>
        <w:drawing>
          <wp:inline distT="0" distB="0" distL="0" distR="0" wp14:anchorId="552D1A38" wp14:editId="77E2F6C0">
            <wp:extent cx="622935" cy="738505"/>
            <wp:effectExtent l="0" t="0" r="0" b="0"/>
            <wp:docPr id="1" name="Рисунок 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935" cy="738505"/>
                    </a:xfrm>
                    <a:prstGeom prst="rect">
                      <a:avLst/>
                    </a:prstGeom>
                    <a:noFill/>
                    <a:ln>
                      <a:noFill/>
                    </a:ln>
                  </pic:spPr>
                </pic:pic>
              </a:graphicData>
            </a:graphic>
          </wp:inline>
        </w:drawing>
      </w:r>
    </w:p>
    <w:p w14:paraId="05920B84" w14:textId="51BEBD56" w:rsidR="00C5374F" w:rsidRPr="00C5374F" w:rsidRDefault="00C5374F" w:rsidP="00C5374F">
      <w:pPr>
        <w:pBdr>
          <w:bottom w:val="single" w:sz="12" w:space="1" w:color="auto"/>
        </w:pBdr>
        <w:spacing w:after="0"/>
        <w:jc w:val="center"/>
        <w:rPr>
          <w:rFonts w:ascii="Times New Roman" w:hAnsi="Times New Roman"/>
          <w:b/>
          <w:sz w:val="26"/>
          <w:szCs w:val="26"/>
        </w:rPr>
      </w:pPr>
      <w:r w:rsidRPr="00C5374F">
        <w:rPr>
          <w:rFonts w:ascii="Times New Roman" w:hAnsi="Times New Roman"/>
          <w:b/>
          <w:sz w:val="26"/>
          <w:szCs w:val="26"/>
        </w:rPr>
        <w:t xml:space="preserve">МЕСТНАЯ АДМИНИСТРАЦИЯ </w:t>
      </w:r>
    </w:p>
    <w:p w14:paraId="4ED07961" w14:textId="77777777" w:rsidR="00C5374F" w:rsidRPr="00C5374F" w:rsidRDefault="00C5374F" w:rsidP="00C5374F">
      <w:pPr>
        <w:pBdr>
          <w:bottom w:val="single" w:sz="12" w:space="1" w:color="auto"/>
        </w:pBdr>
        <w:spacing w:after="0"/>
        <w:jc w:val="center"/>
        <w:rPr>
          <w:rFonts w:ascii="Times New Roman" w:hAnsi="Times New Roman"/>
          <w:b/>
          <w:sz w:val="26"/>
          <w:szCs w:val="26"/>
        </w:rPr>
      </w:pPr>
      <w:r w:rsidRPr="00C5374F">
        <w:rPr>
          <w:rFonts w:ascii="Times New Roman" w:hAnsi="Times New Roman"/>
          <w:b/>
          <w:sz w:val="26"/>
          <w:szCs w:val="26"/>
        </w:rPr>
        <w:t xml:space="preserve"> ВНУТРИГОРОДСКОГО МУНИЦИПАЛЬНОГО ОБРАЗОВАНИЯ </w:t>
      </w:r>
    </w:p>
    <w:p w14:paraId="2ECD6172" w14:textId="77777777" w:rsidR="00C5374F" w:rsidRPr="00C5374F" w:rsidRDefault="00C5374F" w:rsidP="00C5374F">
      <w:pPr>
        <w:pBdr>
          <w:bottom w:val="single" w:sz="12" w:space="1" w:color="auto"/>
        </w:pBdr>
        <w:spacing w:after="0"/>
        <w:jc w:val="center"/>
        <w:rPr>
          <w:rFonts w:ascii="Times New Roman" w:hAnsi="Times New Roman"/>
          <w:b/>
          <w:sz w:val="26"/>
          <w:szCs w:val="26"/>
        </w:rPr>
      </w:pPr>
      <w:r w:rsidRPr="00C5374F">
        <w:rPr>
          <w:rFonts w:ascii="Times New Roman" w:hAnsi="Times New Roman"/>
          <w:b/>
          <w:sz w:val="26"/>
          <w:szCs w:val="26"/>
        </w:rPr>
        <w:t xml:space="preserve">ГОРОДА ФЕДЕРАЛЬНОГО ЗНАЧЕНИЯ САНКТ-ПЕТЕРБУРГА </w:t>
      </w:r>
    </w:p>
    <w:p w14:paraId="27328365" w14:textId="182018C6" w:rsidR="00886296" w:rsidRDefault="00C5374F" w:rsidP="00C5374F">
      <w:pPr>
        <w:pBdr>
          <w:bottom w:val="single" w:sz="12" w:space="1" w:color="auto"/>
        </w:pBdr>
        <w:spacing w:after="0"/>
        <w:jc w:val="center"/>
        <w:rPr>
          <w:rFonts w:ascii="Times New Roman" w:hAnsi="Times New Roman"/>
          <w:b/>
          <w:sz w:val="26"/>
          <w:szCs w:val="26"/>
        </w:rPr>
      </w:pPr>
      <w:r w:rsidRPr="00C5374F">
        <w:rPr>
          <w:rFonts w:ascii="Times New Roman" w:hAnsi="Times New Roman"/>
          <w:b/>
          <w:sz w:val="26"/>
          <w:szCs w:val="26"/>
        </w:rPr>
        <w:t>МУНИЦИПАЛЬНЫЙ ОКРУГ КРАСНЕНЬКАЯ РЕЧКА</w:t>
      </w:r>
    </w:p>
    <w:p w14:paraId="57E77F13" w14:textId="77777777" w:rsidR="00EE688C" w:rsidRPr="00EE688C" w:rsidRDefault="00EE688C" w:rsidP="00EE688C">
      <w:pPr>
        <w:pBdr>
          <w:bottom w:val="single" w:sz="12" w:space="1" w:color="auto"/>
        </w:pBdr>
        <w:spacing w:after="0"/>
        <w:jc w:val="center"/>
        <w:rPr>
          <w:rFonts w:ascii="Times New Roman" w:hAnsi="Times New Roman"/>
          <w:b/>
          <w:sz w:val="8"/>
          <w:szCs w:val="8"/>
        </w:rPr>
      </w:pPr>
    </w:p>
    <w:p w14:paraId="6702DD62" w14:textId="77777777" w:rsidR="00EE688C" w:rsidRPr="00EE688C" w:rsidRDefault="00EE688C" w:rsidP="00EE688C">
      <w:pPr>
        <w:spacing w:after="0"/>
        <w:ind w:left="2832" w:firstLine="708"/>
        <w:jc w:val="both"/>
        <w:rPr>
          <w:rFonts w:ascii="Times New Roman" w:hAnsi="Times New Roman"/>
          <w:b/>
          <w:sz w:val="8"/>
          <w:szCs w:val="8"/>
        </w:rPr>
      </w:pPr>
    </w:p>
    <w:p w14:paraId="73F3DE80" w14:textId="77777777" w:rsidR="00141C08" w:rsidRPr="000229BB" w:rsidRDefault="00141C08" w:rsidP="00EE688C">
      <w:pPr>
        <w:spacing w:after="0"/>
        <w:ind w:left="2832" w:firstLine="708"/>
        <w:jc w:val="both"/>
        <w:rPr>
          <w:rFonts w:ascii="Times New Roman" w:hAnsi="Times New Roman"/>
          <w:b/>
          <w:sz w:val="16"/>
          <w:szCs w:val="16"/>
        </w:rPr>
      </w:pPr>
    </w:p>
    <w:p w14:paraId="6DABD5E6" w14:textId="77777777" w:rsidR="00141C08" w:rsidRPr="00C67361" w:rsidRDefault="004F7237" w:rsidP="00EE688C">
      <w:pPr>
        <w:spacing w:after="0"/>
        <w:ind w:left="2832" w:firstLine="708"/>
        <w:jc w:val="both"/>
        <w:rPr>
          <w:rFonts w:ascii="Times New Roman" w:hAnsi="Times New Roman"/>
          <w:b/>
          <w:sz w:val="26"/>
          <w:szCs w:val="26"/>
        </w:rPr>
      </w:pPr>
      <w:r w:rsidRPr="00C67361">
        <w:rPr>
          <w:rFonts w:ascii="Times New Roman" w:hAnsi="Times New Roman"/>
          <w:b/>
          <w:sz w:val="26"/>
          <w:szCs w:val="26"/>
        </w:rPr>
        <w:t>ПОСТАНОВЛЕНИЕ</w:t>
      </w:r>
      <w:r w:rsidR="00A2602F" w:rsidRPr="00C67361">
        <w:rPr>
          <w:rFonts w:ascii="Times New Roman" w:hAnsi="Times New Roman"/>
          <w:b/>
          <w:sz w:val="26"/>
          <w:szCs w:val="26"/>
        </w:rPr>
        <w:t xml:space="preserve"> </w:t>
      </w:r>
    </w:p>
    <w:p w14:paraId="7439CD11" w14:textId="38D8E819" w:rsidR="003F64AC" w:rsidRPr="000229BB" w:rsidRDefault="00C72851" w:rsidP="00EE688C">
      <w:pPr>
        <w:spacing w:after="0"/>
        <w:ind w:left="2832" w:firstLine="708"/>
        <w:jc w:val="both"/>
        <w:rPr>
          <w:rFonts w:ascii="Times New Roman" w:hAnsi="Times New Roman"/>
          <w:b/>
          <w:sz w:val="16"/>
          <w:szCs w:val="16"/>
        </w:rPr>
      </w:pPr>
      <w:r>
        <w:rPr>
          <w:rFonts w:ascii="Times New Roman" w:hAnsi="Times New Roman"/>
          <w:b/>
          <w:sz w:val="26"/>
          <w:szCs w:val="26"/>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1643"/>
        <w:gridCol w:w="1643"/>
        <w:gridCol w:w="1643"/>
        <w:gridCol w:w="1652"/>
      </w:tblGrid>
      <w:tr w:rsidR="009A4230" w:rsidRPr="009A4230" w14:paraId="3C1D9389" w14:textId="77777777" w:rsidTr="00587D7D">
        <w:tc>
          <w:tcPr>
            <w:tcW w:w="2835" w:type="dxa"/>
            <w:tcBorders>
              <w:bottom w:val="single" w:sz="4" w:space="0" w:color="auto"/>
            </w:tcBorders>
          </w:tcPr>
          <w:p w14:paraId="505FBA3C" w14:textId="7C041A22" w:rsidR="00587D7D" w:rsidRPr="009A4230" w:rsidRDefault="00962CA5" w:rsidP="00587D7D">
            <w:pPr>
              <w:spacing w:after="0" w:line="240" w:lineRule="auto"/>
              <w:jc w:val="center"/>
              <w:rPr>
                <w:rFonts w:ascii="Times New Roman" w:eastAsia="Times New Roman" w:hAnsi="Times New Roman"/>
                <w:bCs/>
                <w:sz w:val="24"/>
                <w:szCs w:val="24"/>
                <w:lang w:eastAsia="ru-RU"/>
              </w:rPr>
            </w:pPr>
            <w:r w:rsidRPr="009A4230">
              <w:rPr>
                <w:rFonts w:ascii="Times New Roman" w:eastAsia="Times New Roman" w:hAnsi="Times New Roman"/>
                <w:bCs/>
                <w:sz w:val="24"/>
                <w:szCs w:val="24"/>
                <w:lang w:eastAsia="ru-RU"/>
              </w:rPr>
              <w:t>21</w:t>
            </w:r>
            <w:r w:rsidR="00587D7D" w:rsidRPr="009A4230">
              <w:rPr>
                <w:rFonts w:ascii="Times New Roman" w:eastAsia="Times New Roman" w:hAnsi="Times New Roman"/>
                <w:bCs/>
                <w:sz w:val="24"/>
                <w:szCs w:val="24"/>
                <w:lang w:eastAsia="ru-RU"/>
              </w:rPr>
              <w:t>.01.20</w:t>
            </w:r>
            <w:r w:rsidRPr="009A4230">
              <w:rPr>
                <w:rFonts w:ascii="Times New Roman" w:eastAsia="Times New Roman" w:hAnsi="Times New Roman"/>
                <w:bCs/>
                <w:sz w:val="24"/>
                <w:szCs w:val="24"/>
                <w:lang w:eastAsia="ru-RU"/>
              </w:rPr>
              <w:t>25</w:t>
            </w:r>
          </w:p>
        </w:tc>
        <w:tc>
          <w:tcPr>
            <w:tcW w:w="1701" w:type="dxa"/>
          </w:tcPr>
          <w:p w14:paraId="489C5979" w14:textId="77777777" w:rsidR="00587D7D" w:rsidRPr="009A4230" w:rsidRDefault="00587D7D" w:rsidP="00532E99">
            <w:pPr>
              <w:spacing w:after="0" w:line="240" w:lineRule="auto"/>
              <w:jc w:val="both"/>
              <w:rPr>
                <w:rFonts w:ascii="Times New Roman" w:eastAsia="Times New Roman" w:hAnsi="Times New Roman"/>
                <w:bCs/>
                <w:sz w:val="24"/>
                <w:szCs w:val="24"/>
                <w:lang w:eastAsia="ru-RU"/>
              </w:rPr>
            </w:pPr>
          </w:p>
        </w:tc>
        <w:tc>
          <w:tcPr>
            <w:tcW w:w="1701" w:type="dxa"/>
          </w:tcPr>
          <w:p w14:paraId="3D816915" w14:textId="58D6EF04" w:rsidR="00587D7D" w:rsidRPr="009A4230" w:rsidRDefault="00587D7D" w:rsidP="00532E99">
            <w:pPr>
              <w:spacing w:after="0" w:line="240" w:lineRule="auto"/>
              <w:jc w:val="both"/>
              <w:rPr>
                <w:rFonts w:ascii="Times New Roman" w:eastAsia="Times New Roman" w:hAnsi="Times New Roman"/>
                <w:bCs/>
                <w:sz w:val="24"/>
                <w:szCs w:val="24"/>
                <w:lang w:eastAsia="ru-RU"/>
              </w:rPr>
            </w:pPr>
          </w:p>
        </w:tc>
        <w:tc>
          <w:tcPr>
            <w:tcW w:w="1701" w:type="dxa"/>
          </w:tcPr>
          <w:p w14:paraId="19E9FD1D" w14:textId="77777777" w:rsidR="00587D7D" w:rsidRPr="009A4230" w:rsidRDefault="00587D7D" w:rsidP="00532E99">
            <w:pPr>
              <w:spacing w:after="0" w:line="240" w:lineRule="auto"/>
              <w:jc w:val="both"/>
              <w:rPr>
                <w:rFonts w:ascii="Times New Roman" w:eastAsia="Times New Roman" w:hAnsi="Times New Roman"/>
                <w:bCs/>
                <w:sz w:val="24"/>
                <w:szCs w:val="24"/>
                <w:lang w:eastAsia="ru-RU"/>
              </w:rPr>
            </w:pPr>
          </w:p>
        </w:tc>
        <w:tc>
          <w:tcPr>
            <w:tcW w:w="1701" w:type="dxa"/>
            <w:tcBorders>
              <w:bottom w:val="single" w:sz="4" w:space="0" w:color="auto"/>
            </w:tcBorders>
          </w:tcPr>
          <w:p w14:paraId="03786093" w14:textId="45E49E90" w:rsidR="00587D7D" w:rsidRPr="009A4230" w:rsidRDefault="00587D7D" w:rsidP="00532E99">
            <w:pPr>
              <w:spacing w:after="0" w:line="240" w:lineRule="auto"/>
              <w:jc w:val="both"/>
              <w:rPr>
                <w:rFonts w:ascii="Times New Roman" w:eastAsia="Times New Roman" w:hAnsi="Times New Roman"/>
                <w:bCs/>
                <w:sz w:val="24"/>
                <w:szCs w:val="24"/>
                <w:lang w:eastAsia="ru-RU"/>
              </w:rPr>
            </w:pPr>
            <w:r w:rsidRPr="009A4230">
              <w:rPr>
                <w:rFonts w:ascii="Times New Roman" w:eastAsia="Times New Roman" w:hAnsi="Times New Roman"/>
                <w:bCs/>
                <w:sz w:val="24"/>
                <w:szCs w:val="24"/>
                <w:lang w:eastAsia="ru-RU"/>
              </w:rPr>
              <w:t xml:space="preserve">№ </w:t>
            </w:r>
            <w:r w:rsidR="009A4230" w:rsidRPr="009A4230">
              <w:rPr>
                <w:rFonts w:ascii="Times New Roman" w:eastAsia="Times New Roman" w:hAnsi="Times New Roman"/>
                <w:bCs/>
                <w:sz w:val="24"/>
                <w:szCs w:val="24"/>
                <w:lang w:eastAsia="ru-RU"/>
              </w:rPr>
              <w:t>2</w:t>
            </w:r>
          </w:p>
        </w:tc>
      </w:tr>
    </w:tbl>
    <w:p w14:paraId="1C1F5033" w14:textId="7A98F578" w:rsidR="000D63C6" w:rsidRDefault="000D63C6" w:rsidP="00C72851">
      <w:pPr>
        <w:spacing w:after="0"/>
        <w:jc w:val="center"/>
        <w:rPr>
          <w:rFonts w:ascii="Times New Roman" w:hAnsi="Times New Roman"/>
          <w:sz w:val="24"/>
          <w:szCs w:val="24"/>
        </w:rPr>
      </w:pPr>
    </w:p>
    <w:p w14:paraId="590DF680" w14:textId="77777777" w:rsidR="00C72851" w:rsidRPr="00ED6448" w:rsidRDefault="00C72851" w:rsidP="00C72851">
      <w:pPr>
        <w:spacing w:after="0"/>
        <w:jc w:val="center"/>
        <w:rPr>
          <w:rFonts w:ascii="Times New Roman" w:hAnsi="Times New Roman"/>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gridCol w:w="4647"/>
      </w:tblGrid>
      <w:tr w:rsidR="009028AD" w14:paraId="2B2D6B33" w14:textId="77777777" w:rsidTr="009028AD">
        <w:tc>
          <w:tcPr>
            <w:tcW w:w="4814" w:type="dxa"/>
          </w:tcPr>
          <w:p w14:paraId="4BB8B341" w14:textId="6DF65201" w:rsidR="009028AD" w:rsidRDefault="009028AD" w:rsidP="0024578F">
            <w:pPr>
              <w:spacing w:after="0" w:line="240" w:lineRule="auto"/>
              <w:jc w:val="both"/>
              <w:rPr>
                <w:rFonts w:ascii="Times New Roman" w:eastAsia="Times New Roman" w:hAnsi="Times New Roman"/>
                <w:bCs/>
                <w:sz w:val="20"/>
                <w:szCs w:val="20"/>
                <w:lang w:eastAsia="ru-RU"/>
              </w:rPr>
            </w:pPr>
            <w:r w:rsidRPr="009028AD">
              <w:rPr>
                <w:rFonts w:ascii="Times New Roman" w:eastAsia="Times New Roman" w:hAnsi="Times New Roman"/>
                <w:bCs/>
                <w:sz w:val="20"/>
                <w:szCs w:val="20"/>
                <w:lang w:eastAsia="ru-RU"/>
              </w:rPr>
              <w:t>О</w:t>
            </w:r>
            <w:r w:rsidR="0024578F">
              <w:rPr>
                <w:rFonts w:ascii="Times New Roman" w:eastAsia="Times New Roman" w:hAnsi="Times New Roman"/>
                <w:bCs/>
                <w:sz w:val="20"/>
                <w:szCs w:val="20"/>
                <w:lang w:eastAsia="ru-RU"/>
              </w:rPr>
              <w:t xml:space="preserve"> внесении изменений </w:t>
            </w:r>
            <w:bookmarkStart w:id="0" w:name="_Hlk188362200"/>
            <w:r w:rsidR="0024578F">
              <w:rPr>
                <w:rFonts w:ascii="Times New Roman" w:eastAsia="Times New Roman" w:hAnsi="Times New Roman"/>
                <w:bCs/>
                <w:sz w:val="20"/>
                <w:szCs w:val="20"/>
                <w:lang w:eastAsia="ru-RU"/>
              </w:rPr>
              <w:t xml:space="preserve">в </w:t>
            </w:r>
            <w:r w:rsidR="0024578F" w:rsidRPr="0024578F">
              <w:rPr>
                <w:rFonts w:ascii="Times New Roman" w:eastAsia="Times New Roman" w:hAnsi="Times New Roman"/>
                <w:bCs/>
                <w:sz w:val="20"/>
                <w:szCs w:val="20"/>
                <w:lang w:eastAsia="ru-RU"/>
              </w:rPr>
              <w:t>Административн</w:t>
            </w:r>
            <w:r w:rsidR="0024578F">
              <w:rPr>
                <w:rFonts w:ascii="Times New Roman" w:eastAsia="Times New Roman" w:hAnsi="Times New Roman"/>
                <w:bCs/>
                <w:sz w:val="20"/>
                <w:szCs w:val="20"/>
                <w:lang w:eastAsia="ru-RU"/>
              </w:rPr>
              <w:t>ый</w:t>
            </w:r>
            <w:r w:rsidR="0024578F" w:rsidRPr="0024578F">
              <w:rPr>
                <w:rFonts w:ascii="Times New Roman" w:eastAsia="Times New Roman" w:hAnsi="Times New Roman"/>
                <w:bCs/>
                <w:sz w:val="20"/>
                <w:szCs w:val="20"/>
                <w:lang w:eastAsia="ru-RU"/>
              </w:rPr>
              <w:t xml:space="preserve"> регламент</w:t>
            </w:r>
            <w:r w:rsidR="0024578F">
              <w:rPr>
                <w:rFonts w:ascii="Times New Roman" w:eastAsia="Times New Roman" w:hAnsi="Times New Roman"/>
                <w:bCs/>
                <w:sz w:val="20"/>
                <w:szCs w:val="20"/>
                <w:lang w:eastAsia="ru-RU"/>
              </w:rPr>
              <w:t xml:space="preserve"> </w:t>
            </w:r>
            <w:r w:rsidR="0024578F" w:rsidRPr="0024578F">
              <w:rPr>
                <w:rFonts w:ascii="Times New Roman" w:eastAsia="Times New Roman" w:hAnsi="Times New Roman"/>
                <w:bCs/>
                <w:sz w:val="20"/>
                <w:szCs w:val="20"/>
                <w:lang w:eastAsia="ru-RU"/>
              </w:rPr>
              <w:t>по организации и осуществлению деятельности по опеке</w:t>
            </w:r>
            <w:r w:rsidR="0024578F">
              <w:rPr>
                <w:rFonts w:ascii="Times New Roman" w:eastAsia="Times New Roman" w:hAnsi="Times New Roman"/>
                <w:bCs/>
                <w:sz w:val="20"/>
                <w:szCs w:val="20"/>
                <w:lang w:eastAsia="ru-RU"/>
              </w:rPr>
              <w:t xml:space="preserve"> </w:t>
            </w:r>
            <w:r w:rsidR="0024578F" w:rsidRPr="0024578F">
              <w:rPr>
                <w:rFonts w:ascii="Times New Roman" w:eastAsia="Times New Roman" w:hAnsi="Times New Roman"/>
                <w:bCs/>
                <w:sz w:val="20"/>
                <w:szCs w:val="20"/>
                <w:lang w:eastAsia="ru-RU"/>
              </w:rPr>
              <w:t>и попечительству, назначению и выплате денежных средств</w:t>
            </w:r>
            <w:r w:rsidR="0024578F">
              <w:rPr>
                <w:rFonts w:ascii="Times New Roman" w:eastAsia="Times New Roman" w:hAnsi="Times New Roman"/>
                <w:bCs/>
                <w:sz w:val="20"/>
                <w:szCs w:val="20"/>
                <w:lang w:eastAsia="ru-RU"/>
              </w:rPr>
              <w:t xml:space="preserve"> </w:t>
            </w:r>
            <w:r w:rsidR="0024578F" w:rsidRPr="0024578F">
              <w:rPr>
                <w:rFonts w:ascii="Times New Roman" w:eastAsia="Times New Roman" w:hAnsi="Times New Roman"/>
                <w:bCs/>
                <w:sz w:val="20"/>
                <w:szCs w:val="20"/>
                <w:lang w:eastAsia="ru-RU"/>
              </w:rPr>
              <w:t>на содержание детей, находящихся под опекой или попечительством, и денежных средств на содержание детей, переданных на воспитание</w:t>
            </w:r>
            <w:r w:rsidR="0024578F">
              <w:rPr>
                <w:rFonts w:ascii="Times New Roman" w:eastAsia="Times New Roman" w:hAnsi="Times New Roman"/>
                <w:bCs/>
                <w:sz w:val="20"/>
                <w:szCs w:val="20"/>
                <w:lang w:eastAsia="ru-RU"/>
              </w:rPr>
              <w:t xml:space="preserve"> </w:t>
            </w:r>
            <w:r w:rsidR="0024578F" w:rsidRPr="0024578F">
              <w:rPr>
                <w:rFonts w:ascii="Times New Roman" w:eastAsia="Times New Roman" w:hAnsi="Times New Roman"/>
                <w:bCs/>
                <w:sz w:val="20"/>
                <w:szCs w:val="20"/>
                <w:lang w:eastAsia="ru-RU"/>
              </w:rPr>
              <w:t>в приемные семьи, в Санкт-Петербурге, государственной услуги</w:t>
            </w:r>
            <w:r w:rsidR="0024578F">
              <w:rPr>
                <w:rFonts w:ascii="Times New Roman" w:eastAsia="Times New Roman" w:hAnsi="Times New Roman"/>
                <w:bCs/>
                <w:sz w:val="20"/>
                <w:szCs w:val="20"/>
                <w:lang w:eastAsia="ru-RU"/>
              </w:rPr>
              <w:t xml:space="preserve"> </w:t>
            </w:r>
            <w:r w:rsidR="0024578F" w:rsidRPr="0024578F">
              <w:rPr>
                <w:rFonts w:ascii="Times New Roman" w:eastAsia="Times New Roman" w:hAnsi="Times New Roman"/>
                <w:bCs/>
                <w:sz w:val="20"/>
                <w:szCs w:val="20"/>
                <w:lang w:eastAsia="ru-RU"/>
              </w:rPr>
              <w:t>по выдаче предварительного разрешения органа опеки и</w:t>
            </w:r>
            <w:r w:rsidR="0024578F">
              <w:rPr>
                <w:rFonts w:ascii="Times New Roman" w:eastAsia="Times New Roman" w:hAnsi="Times New Roman"/>
                <w:bCs/>
                <w:sz w:val="20"/>
                <w:szCs w:val="20"/>
                <w:lang w:eastAsia="ru-RU"/>
              </w:rPr>
              <w:t xml:space="preserve"> </w:t>
            </w:r>
            <w:r w:rsidR="0024578F" w:rsidRPr="0024578F">
              <w:rPr>
                <w:rFonts w:ascii="Times New Roman" w:eastAsia="Times New Roman" w:hAnsi="Times New Roman"/>
                <w:bCs/>
                <w:sz w:val="20"/>
                <w:szCs w:val="20"/>
                <w:lang w:eastAsia="ru-RU"/>
              </w:rPr>
              <w:t>попечительства разрешения на совершение сделок с имуществом подопечного</w:t>
            </w:r>
            <w:r w:rsidR="0011204C">
              <w:rPr>
                <w:rFonts w:ascii="Times New Roman" w:eastAsia="Times New Roman" w:hAnsi="Times New Roman"/>
                <w:bCs/>
                <w:sz w:val="20"/>
                <w:szCs w:val="20"/>
                <w:lang w:eastAsia="ru-RU"/>
              </w:rPr>
              <w:t>, утвержденного постановлением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от 24.01.2013 № 14</w:t>
            </w:r>
            <w:bookmarkEnd w:id="0"/>
          </w:p>
        </w:tc>
        <w:tc>
          <w:tcPr>
            <w:tcW w:w="4815" w:type="dxa"/>
          </w:tcPr>
          <w:p w14:paraId="07C1A6EC" w14:textId="77777777" w:rsidR="009028AD" w:rsidRDefault="009028AD" w:rsidP="004920E8">
            <w:pPr>
              <w:spacing w:after="0" w:line="240" w:lineRule="auto"/>
              <w:jc w:val="both"/>
              <w:rPr>
                <w:rFonts w:ascii="Times New Roman" w:eastAsia="Times New Roman" w:hAnsi="Times New Roman"/>
                <w:bCs/>
                <w:sz w:val="20"/>
                <w:szCs w:val="20"/>
                <w:lang w:eastAsia="ru-RU"/>
              </w:rPr>
            </w:pPr>
          </w:p>
        </w:tc>
      </w:tr>
    </w:tbl>
    <w:p w14:paraId="53FAD28A" w14:textId="7874D2F4" w:rsidR="001373B4" w:rsidRDefault="001373B4" w:rsidP="00C67361">
      <w:pPr>
        <w:spacing w:after="0"/>
        <w:jc w:val="both"/>
        <w:rPr>
          <w:rFonts w:ascii="Times New Roman" w:eastAsia="Times New Roman" w:hAnsi="Times New Roman"/>
          <w:sz w:val="24"/>
          <w:szCs w:val="24"/>
          <w:lang w:eastAsia="ru-RU"/>
        </w:rPr>
      </w:pPr>
    </w:p>
    <w:p w14:paraId="34CDE2A3" w14:textId="77777777" w:rsidR="00C67361" w:rsidRPr="0024578F" w:rsidRDefault="00C67361" w:rsidP="00C67361">
      <w:pPr>
        <w:spacing w:after="0"/>
        <w:jc w:val="both"/>
        <w:rPr>
          <w:rFonts w:ascii="Times New Roman" w:eastAsia="Times New Roman" w:hAnsi="Times New Roman"/>
          <w:sz w:val="24"/>
          <w:szCs w:val="24"/>
          <w:lang w:eastAsia="ru-RU"/>
        </w:rPr>
      </w:pPr>
    </w:p>
    <w:p w14:paraId="4A9BC1DD" w14:textId="21C5EF22" w:rsidR="000D2F51" w:rsidRPr="0024578F" w:rsidRDefault="00EA1996" w:rsidP="00C67361">
      <w:pPr>
        <w:spacing w:after="0"/>
        <w:ind w:firstLine="708"/>
        <w:jc w:val="both"/>
        <w:rPr>
          <w:rFonts w:ascii="Times New Roman" w:eastAsia="Times New Roman" w:hAnsi="Times New Roman"/>
          <w:sz w:val="24"/>
          <w:szCs w:val="24"/>
          <w:lang w:eastAsia="ru-RU"/>
        </w:rPr>
      </w:pPr>
      <w:r w:rsidRPr="00EA1996">
        <w:rPr>
          <w:rFonts w:ascii="Times New Roman" w:eastAsia="Times New Roman" w:hAnsi="Times New Roman"/>
          <w:sz w:val="24"/>
          <w:szCs w:val="24"/>
          <w:lang w:eastAsia="ru-RU"/>
        </w:rPr>
        <w:t>В соответствии с Федеральным законом от 27.07.2010 № 210-ФЗ «Об организации предоставления государственных и муниципальных услуг», Федеральным законом от 24.04.2008 № 48-ФЗ «Об опеке и попечительстве», а также на основании признанного обоснованным протеста прокуратуры Кировского района Санкт-Петербурга от 20.12.2024 № 03-05-2024/083 (</w:t>
      </w:r>
      <w:proofErr w:type="spellStart"/>
      <w:r w:rsidRPr="00EA1996">
        <w:rPr>
          <w:rFonts w:ascii="Times New Roman" w:eastAsia="Times New Roman" w:hAnsi="Times New Roman"/>
          <w:sz w:val="24"/>
          <w:szCs w:val="24"/>
          <w:lang w:eastAsia="ru-RU"/>
        </w:rPr>
        <w:t>вх</w:t>
      </w:r>
      <w:proofErr w:type="spellEnd"/>
      <w:r w:rsidRPr="00EA1996">
        <w:rPr>
          <w:rFonts w:ascii="Times New Roman" w:eastAsia="Times New Roman" w:hAnsi="Times New Roman"/>
          <w:sz w:val="24"/>
          <w:szCs w:val="24"/>
          <w:lang w:eastAsia="ru-RU"/>
        </w:rPr>
        <w:t>. № 1511 от 13.01.2025)</w:t>
      </w:r>
    </w:p>
    <w:p w14:paraId="54691220" w14:textId="77777777" w:rsidR="00F927FE" w:rsidRPr="00C72851" w:rsidRDefault="00F927FE" w:rsidP="00C67361">
      <w:pPr>
        <w:spacing w:after="0"/>
        <w:ind w:firstLine="708"/>
        <w:jc w:val="both"/>
        <w:rPr>
          <w:rFonts w:ascii="Times New Roman" w:eastAsia="Times New Roman" w:hAnsi="Times New Roman"/>
          <w:sz w:val="24"/>
          <w:szCs w:val="24"/>
          <w:lang w:eastAsia="ru-RU"/>
        </w:rPr>
      </w:pPr>
    </w:p>
    <w:p w14:paraId="5DE94378" w14:textId="6333D89B" w:rsidR="00462582" w:rsidRPr="00C67361" w:rsidRDefault="00F927FE" w:rsidP="00C67361">
      <w:pPr>
        <w:spacing w:after="0"/>
        <w:jc w:val="both"/>
        <w:rPr>
          <w:rFonts w:ascii="Times New Roman" w:eastAsia="Times New Roman" w:hAnsi="Times New Roman"/>
          <w:b/>
          <w:bCs/>
          <w:sz w:val="24"/>
          <w:szCs w:val="24"/>
          <w:lang w:eastAsia="ru-RU"/>
        </w:rPr>
      </w:pPr>
      <w:r w:rsidRPr="00C67361">
        <w:rPr>
          <w:rFonts w:ascii="Times New Roman" w:eastAsia="Times New Roman" w:hAnsi="Times New Roman"/>
          <w:b/>
          <w:bCs/>
          <w:sz w:val="24"/>
          <w:szCs w:val="24"/>
          <w:lang w:eastAsia="ru-RU"/>
        </w:rPr>
        <w:t>ПОСТАНОВЛЯ</w:t>
      </w:r>
      <w:r w:rsidR="005C42A0" w:rsidRPr="00C67361">
        <w:rPr>
          <w:rFonts w:ascii="Times New Roman" w:eastAsia="Times New Roman" w:hAnsi="Times New Roman"/>
          <w:b/>
          <w:bCs/>
          <w:sz w:val="24"/>
          <w:szCs w:val="24"/>
          <w:lang w:eastAsia="ru-RU"/>
        </w:rPr>
        <w:t>Ю</w:t>
      </w:r>
      <w:r w:rsidRPr="00C67361">
        <w:rPr>
          <w:rFonts w:ascii="Times New Roman" w:eastAsia="Times New Roman" w:hAnsi="Times New Roman"/>
          <w:b/>
          <w:bCs/>
          <w:sz w:val="24"/>
          <w:szCs w:val="24"/>
          <w:lang w:eastAsia="ru-RU"/>
        </w:rPr>
        <w:t>:</w:t>
      </w:r>
      <w:r w:rsidR="00FE5E2D" w:rsidRPr="00C67361">
        <w:rPr>
          <w:rFonts w:ascii="Times New Roman" w:eastAsia="Times New Roman" w:hAnsi="Times New Roman"/>
          <w:b/>
          <w:bCs/>
          <w:sz w:val="24"/>
          <w:szCs w:val="24"/>
          <w:lang w:eastAsia="ru-RU"/>
        </w:rPr>
        <w:t xml:space="preserve"> </w:t>
      </w:r>
    </w:p>
    <w:p w14:paraId="58CE375F" w14:textId="77777777" w:rsidR="00462582" w:rsidRPr="00C72851" w:rsidRDefault="00462582" w:rsidP="00C67361">
      <w:pPr>
        <w:spacing w:after="0"/>
        <w:jc w:val="both"/>
        <w:rPr>
          <w:rFonts w:ascii="Times New Roman" w:eastAsia="Times New Roman" w:hAnsi="Times New Roman"/>
          <w:sz w:val="24"/>
          <w:szCs w:val="24"/>
          <w:lang w:eastAsia="ru-RU"/>
        </w:rPr>
      </w:pPr>
    </w:p>
    <w:p w14:paraId="4C0903EB" w14:textId="0DB9E4D3" w:rsidR="0011204C" w:rsidRPr="0011204C" w:rsidRDefault="0011204C" w:rsidP="001D7F07">
      <w:pPr>
        <w:pStyle w:val="af1"/>
        <w:numPr>
          <w:ilvl w:val="0"/>
          <w:numId w:val="8"/>
        </w:numPr>
        <w:autoSpaceDE w:val="0"/>
        <w:autoSpaceDN w:val="0"/>
        <w:adjustRightInd w:val="0"/>
        <w:spacing w:after="0" w:line="240" w:lineRule="auto"/>
        <w:jc w:val="both"/>
        <w:rPr>
          <w:rFonts w:ascii="Times New Roman" w:hAnsi="Times New Roman"/>
          <w:color w:val="000000"/>
          <w:sz w:val="24"/>
          <w:szCs w:val="24"/>
        </w:rPr>
      </w:pPr>
      <w:r>
        <w:rPr>
          <w:rFonts w:ascii="Times New Roman" w:eastAsia="Times New Roman" w:hAnsi="Times New Roman"/>
          <w:sz w:val="24"/>
          <w:szCs w:val="24"/>
          <w:lang w:eastAsia="ru-RU"/>
        </w:rPr>
        <w:t xml:space="preserve">Внести изменения в </w:t>
      </w:r>
      <w:r w:rsidRPr="0011204C">
        <w:rPr>
          <w:rFonts w:ascii="Times New Roman" w:eastAsia="Times New Roman" w:hAnsi="Times New Roman"/>
          <w:sz w:val="24"/>
          <w:szCs w:val="24"/>
          <w:lang w:eastAsia="ru-RU"/>
        </w:rPr>
        <w:t xml:space="preserve">Административный регламент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 по выдаче предварительного разрешения органа опеки и попечительства разрешения на совершение сделок с имуществом подопечного, утвержденного постановлением местной администрации внутригородского муниципального образования города федерального значения Санкт-Петербурга муниципальный </w:t>
      </w:r>
      <w:r w:rsidRPr="0011204C">
        <w:rPr>
          <w:rFonts w:ascii="Times New Roman" w:eastAsia="Times New Roman" w:hAnsi="Times New Roman"/>
          <w:sz w:val="24"/>
          <w:szCs w:val="24"/>
          <w:lang w:eastAsia="ru-RU"/>
        </w:rPr>
        <w:lastRenderedPageBreak/>
        <w:t>округ Красненькая речка от 24.01.2013 № 14</w:t>
      </w:r>
      <w:r>
        <w:rPr>
          <w:rFonts w:ascii="Times New Roman" w:eastAsia="Times New Roman" w:hAnsi="Times New Roman"/>
          <w:sz w:val="24"/>
          <w:szCs w:val="24"/>
          <w:lang w:eastAsia="ru-RU"/>
        </w:rPr>
        <w:t>, и</w:t>
      </w:r>
      <w:r w:rsidR="0024578F" w:rsidRPr="0011204C">
        <w:rPr>
          <w:rFonts w:ascii="Times New Roman" w:eastAsia="Times New Roman" w:hAnsi="Times New Roman"/>
          <w:sz w:val="24"/>
          <w:szCs w:val="24"/>
          <w:lang w:eastAsia="ru-RU"/>
        </w:rPr>
        <w:t>зложи</w:t>
      </w:r>
      <w:r>
        <w:rPr>
          <w:rFonts w:ascii="Times New Roman" w:eastAsia="Times New Roman" w:hAnsi="Times New Roman"/>
          <w:sz w:val="24"/>
          <w:szCs w:val="24"/>
          <w:lang w:eastAsia="ru-RU"/>
        </w:rPr>
        <w:t>в</w:t>
      </w:r>
      <w:r w:rsidR="0024578F" w:rsidRPr="0011204C">
        <w:rPr>
          <w:rFonts w:ascii="Times New Roman" w:eastAsia="Times New Roman" w:hAnsi="Times New Roman"/>
          <w:sz w:val="24"/>
          <w:szCs w:val="24"/>
          <w:lang w:eastAsia="ru-RU"/>
        </w:rPr>
        <w:t xml:space="preserve"> п. 2.4 в следующей редакции:</w:t>
      </w:r>
      <w:r w:rsidRPr="0011204C">
        <w:rPr>
          <w:rFonts w:ascii="Times New Roman" w:eastAsia="Times New Roman" w:hAnsi="Times New Roman"/>
          <w:sz w:val="24"/>
          <w:szCs w:val="24"/>
          <w:lang w:eastAsia="ru-RU"/>
        </w:rPr>
        <w:t xml:space="preserve"> </w:t>
      </w:r>
    </w:p>
    <w:p w14:paraId="2FEE5162" w14:textId="5D63783F" w:rsidR="0011204C" w:rsidRPr="0011204C" w:rsidRDefault="0011204C" w:rsidP="0011204C">
      <w:pPr>
        <w:autoSpaceDE w:val="0"/>
        <w:autoSpaceDN w:val="0"/>
        <w:adjustRightInd w:val="0"/>
        <w:spacing w:after="0" w:line="240" w:lineRule="auto"/>
        <w:ind w:left="361" w:firstLine="708"/>
        <w:jc w:val="both"/>
        <w:rPr>
          <w:rFonts w:ascii="Times New Roman" w:hAnsi="Times New Roman"/>
          <w:color w:val="000000"/>
          <w:sz w:val="24"/>
          <w:szCs w:val="24"/>
        </w:rPr>
      </w:pPr>
      <w:r w:rsidRPr="0011204C">
        <w:rPr>
          <w:rFonts w:ascii="Times New Roman" w:eastAsia="Times New Roman" w:hAnsi="Times New Roman"/>
          <w:sz w:val="24"/>
          <w:szCs w:val="24"/>
          <w:lang w:eastAsia="ru-RU"/>
        </w:rPr>
        <w:t>«</w:t>
      </w:r>
      <w:r w:rsidRPr="0011204C">
        <w:rPr>
          <w:rFonts w:ascii="Times New Roman" w:hAnsi="Times New Roman"/>
          <w:color w:val="000000"/>
          <w:sz w:val="24"/>
          <w:szCs w:val="24"/>
        </w:rPr>
        <w:t>Срок предоставления государственной услуги составляет пятнадцать дней.</w:t>
      </w:r>
    </w:p>
    <w:p w14:paraId="077CE4D5" w14:textId="77777777" w:rsidR="0011204C" w:rsidRPr="0011204C" w:rsidRDefault="0011204C" w:rsidP="0011204C">
      <w:pPr>
        <w:autoSpaceDE w:val="0"/>
        <w:autoSpaceDN w:val="0"/>
        <w:adjustRightInd w:val="0"/>
        <w:spacing w:after="0" w:line="240" w:lineRule="auto"/>
        <w:ind w:left="361" w:firstLine="708"/>
        <w:jc w:val="both"/>
        <w:rPr>
          <w:rFonts w:ascii="Times New Roman" w:hAnsi="Times New Roman"/>
          <w:color w:val="000000"/>
          <w:sz w:val="24"/>
          <w:szCs w:val="24"/>
        </w:rPr>
      </w:pPr>
      <w:r w:rsidRPr="0011204C">
        <w:rPr>
          <w:rFonts w:ascii="Times New Roman" w:hAnsi="Times New Roman"/>
          <w:color w:val="000000"/>
          <w:sz w:val="24"/>
          <w:szCs w:val="24"/>
        </w:rPr>
        <w:t>Принятие решения Местной Администрацией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 - от одного до пятнадцати дней со дня обращения заявителя за предоставлением государственной услуги с документами, указанными в пункте 2.6 настоящего регламента в Местную Администрацию, Многофункциональный центр либо через Портал.</w:t>
      </w:r>
    </w:p>
    <w:p w14:paraId="62E25684" w14:textId="0CBB4619" w:rsidR="0011204C" w:rsidRPr="0011204C" w:rsidRDefault="0011204C" w:rsidP="0011204C">
      <w:pPr>
        <w:autoSpaceDE w:val="0"/>
        <w:autoSpaceDN w:val="0"/>
        <w:adjustRightInd w:val="0"/>
        <w:spacing w:after="0" w:line="240" w:lineRule="auto"/>
        <w:ind w:left="361" w:firstLine="708"/>
        <w:jc w:val="both"/>
        <w:rPr>
          <w:rFonts w:ascii="Times New Roman" w:hAnsi="Times New Roman"/>
          <w:color w:val="000000"/>
          <w:sz w:val="24"/>
          <w:szCs w:val="24"/>
        </w:rPr>
      </w:pPr>
      <w:r w:rsidRPr="0011204C">
        <w:rPr>
          <w:rFonts w:ascii="Times New Roman" w:hAnsi="Times New Roman"/>
          <w:color w:val="000000"/>
          <w:sz w:val="24"/>
          <w:szCs w:val="24"/>
        </w:rPr>
        <w:t>Информирование заявителя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 – в течение пяти дней со дня принятия решения».</w:t>
      </w:r>
    </w:p>
    <w:p w14:paraId="156ABA20" w14:textId="77777777" w:rsidR="00657B21" w:rsidRPr="00657B21" w:rsidRDefault="00564750" w:rsidP="00564750">
      <w:pPr>
        <w:pStyle w:val="af1"/>
        <w:numPr>
          <w:ilvl w:val="0"/>
          <w:numId w:val="8"/>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 </w:t>
      </w:r>
      <w:r w:rsidRPr="00564750">
        <w:rPr>
          <w:rFonts w:ascii="Times New Roman" w:eastAsia="Times New Roman" w:hAnsi="Times New Roman"/>
          <w:sz w:val="24"/>
          <w:szCs w:val="24"/>
          <w:lang w:eastAsia="ru-RU"/>
        </w:rPr>
        <w:t>2.15.10</w:t>
      </w:r>
      <w:r>
        <w:rPr>
          <w:rFonts w:ascii="Times New Roman" w:eastAsia="Times New Roman" w:hAnsi="Times New Roman"/>
          <w:sz w:val="24"/>
          <w:szCs w:val="24"/>
          <w:lang w:eastAsia="ru-RU"/>
        </w:rPr>
        <w:t xml:space="preserve"> изложить в следующей редакции:</w:t>
      </w:r>
    </w:p>
    <w:p w14:paraId="2F29D1C3" w14:textId="77777777" w:rsidR="00657B21" w:rsidRDefault="00657B21" w:rsidP="00657B21">
      <w:pPr>
        <w:pStyle w:val="af1"/>
        <w:spacing w:after="0"/>
        <w:ind w:left="1069"/>
        <w:jc w:val="both"/>
        <w:rPr>
          <w:rFonts w:ascii="Times New Roman" w:eastAsia="Times New Roman" w:hAnsi="Times New Roman"/>
          <w:sz w:val="24"/>
          <w:szCs w:val="24"/>
          <w:lang w:eastAsia="ru-RU"/>
        </w:rPr>
      </w:pPr>
      <w:r>
        <w:t>«</w:t>
      </w:r>
      <w:r w:rsidRPr="00657B21">
        <w:rPr>
          <w:rFonts w:ascii="Times New Roman" w:eastAsia="Times New Roman" w:hAnsi="Times New Roman"/>
          <w:sz w:val="24"/>
          <w:szCs w:val="24"/>
          <w:lang w:eastAsia="ru-RU"/>
        </w:rPr>
        <w:t>Срок предоставления государственной услуги – указан в пункте 2.4 настоящего административного регламента</w:t>
      </w:r>
      <w:r>
        <w:rPr>
          <w:rFonts w:ascii="Times New Roman" w:eastAsia="Times New Roman" w:hAnsi="Times New Roman"/>
          <w:sz w:val="24"/>
          <w:szCs w:val="24"/>
          <w:lang w:eastAsia="ru-RU"/>
        </w:rPr>
        <w:t>»</w:t>
      </w:r>
    </w:p>
    <w:p w14:paraId="3E4CAC61" w14:textId="5A00B8DE" w:rsidR="00057F3D" w:rsidRPr="00657B21" w:rsidRDefault="00057F3D" w:rsidP="00657B21">
      <w:pPr>
        <w:pStyle w:val="af1"/>
        <w:numPr>
          <w:ilvl w:val="0"/>
          <w:numId w:val="8"/>
        </w:numPr>
        <w:spacing w:after="0"/>
        <w:jc w:val="both"/>
        <w:rPr>
          <w:rFonts w:ascii="Times New Roman" w:eastAsia="Times New Roman" w:hAnsi="Times New Roman"/>
          <w:sz w:val="24"/>
          <w:szCs w:val="24"/>
          <w:lang w:eastAsia="ru-RU"/>
        </w:rPr>
      </w:pPr>
      <w:r w:rsidRPr="00657B21">
        <w:rPr>
          <w:rFonts w:ascii="Times New Roman" w:eastAsia="Times New Roman" w:hAnsi="Times New Roman"/>
          <w:sz w:val="24"/>
          <w:szCs w:val="24"/>
          <w:lang w:eastAsia="ru-RU"/>
        </w:rPr>
        <w:t>п. 3.4.3. изложить в следующей редакции:</w:t>
      </w:r>
    </w:p>
    <w:p w14:paraId="76787F3E" w14:textId="21BD7083" w:rsidR="00057F3D" w:rsidRPr="00057F3D" w:rsidRDefault="00057F3D" w:rsidP="00057F3D">
      <w:pPr>
        <w:pStyle w:val="af1"/>
        <w:spacing w:after="0"/>
        <w:ind w:left="106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057F3D">
        <w:rPr>
          <w:rFonts w:ascii="Times New Roman" w:eastAsia="Times New Roman" w:hAnsi="Times New Roman"/>
          <w:sz w:val="24"/>
          <w:szCs w:val="24"/>
          <w:lang w:eastAsia="ru-RU"/>
        </w:rPr>
        <w:t>Продолжительность административной процедуры не должна превышать 15 календарных дней с момента получения документов специалистом отдела опеки и попечительства Местной Администрации, ответственного за подготовку решения, а также ответов на межведомственные запросы</w:t>
      </w:r>
      <w:r>
        <w:rPr>
          <w:rFonts w:ascii="Times New Roman" w:eastAsia="Times New Roman" w:hAnsi="Times New Roman"/>
          <w:sz w:val="24"/>
          <w:szCs w:val="24"/>
          <w:lang w:eastAsia="ru-RU"/>
        </w:rPr>
        <w:t>»</w:t>
      </w:r>
      <w:r w:rsidRPr="00057F3D">
        <w:rPr>
          <w:rFonts w:ascii="Times New Roman" w:eastAsia="Times New Roman" w:hAnsi="Times New Roman"/>
          <w:sz w:val="24"/>
          <w:szCs w:val="24"/>
          <w:lang w:eastAsia="ru-RU"/>
        </w:rPr>
        <w:t>.</w:t>
      </w:r>
    </w:p>
    <w:p w14:paraId="13EBA14C" w14:textId="19120EA8" w:rsidR="00C67361" w:rsidRPr="00564750" w:rsidRDefault="00C67361" w:rsidP="00564750">
      <w:pPr>
        <w:pStyle w:val="af1"/>
        <w:numPr>
          <w:ilvl w:val="0"/>
          <w:numId w:val="8"/>
        </w:numPr>
        <w:spacing w:after="0"/>
        <w:jc w:val="both"/>
        <w:rPr>
          <w:rFonts w:ascii="Times New Roman" w:eastAsia="Times New Roman" w:hAnsi="Times New Roman"/>
          <w:sz w:val="24"/>
          <w:szCs w:val="24"/>
          <w:lang w:eastAsia="ru-RU"/>
        </w:rPr>
      </w:pPr>
      <w:r w:rsidRPr="00564750">
        <w:rPr>
          <w:rFonts w:ascii="Times New Roman" w:eastAsia="Times New Roman" w:hAnsi="Times New Roman"/>
          <w:sz w:val="24"/>
          <w:szCs w:val="24"/>
          <w:lang w:eastAsia="ru-RU"/>
        </w:rPr>
        <w:t xml:space="preserve">Настоящее постановление вступает в силу </w:t>
      </w:r>
      <w:r w:rsidR="004B2FD4" w:rsidRPr="00564750">
        <w:rPr>
          <w:rFonts w:ascii="Times New Roman" w:eastAsia="Times New Roman" w:hAnsi="Times New Roman"/>
          <w:sz w:val="24"/>
          <w:szCs w:val="24"/>
          <w:lang w:eastAsia="ru-RU"/>
        </w:rPr>
        <w:t>с момента</w:t>
      </w:r>
      <w:r w:rsidRPr="00564750">
        <w:rPr>
          <w:rFonts w:ascii="Times New Roman" w:eastAsia="Times New Roman" w:hAnsi="Times New Roman"/>
          <w:sz w:val="24"/>
          <w:szCs w:val="24"/>
          <w:lang w:eastAsia="ru-RU"/>
        </w:rPr>
        <w:t xml:space="preserve"> его официального опубликования (обнародования).</w:t>
      </w:r>
    </w:p>
    <w:p w14:paraId="7A0D7477" w14:textId="5E6383E7" w:rsidR="00C67361" w:rsidRPr="009A4230" w:rsidRDefault="00C67361" w:rsidP="0011204C">
      <w:pPr>
        <w:pStyle w:val="af1"/>
        <w:numPr>
          <w:ilvl w:val="0"/>
          <w:numId w:val="8"/>
        </w:numPr>
        <w:spacing w:after="0"/>
        <w:jc w:val="both"/>
        <w:rPr>
          <w:rFonts w:ascii="Times New Roman" w:eastAsia="Times New Roman" w:hAnsi="Times New Roman"/>
          <w:sz w:val="24"/>
          <w:szCs w:val="24"/>
          <w:lang w:eastAsia="ru-RU"/>
        </w:rPr>
      </w:pPr>
      <w:r w:rsidRPr="009A4230">
        <w:rPr>
          <w:rFonts w:ascii="Times New Roman" w:eastAsia="Times New Roman" w:hAnsi="Times New Roman"/>
          <w:sz w:val="24"/>
          <w:szCs w:val="24"/>
          <w:lang w:eastAsia="ru-RU"/>
        </w:rPr>
        <w:t>Контроль исполнения постановления оставляю за собой.</w:t>
      </w:r>
    </w:p>
    <w:p w14:paraId="2AC82AC8" w14:textId="3FC3928D" w:rsidR="00C67361" w:rsidRDefault="00C67361" w:rsidP="00C67361">
      <w:pPr>
        <w:spacing w:after="0"/>
        <w:jc w:val="both"/>
        <w:rPr>
          <w:rFonts w:ascii="Times New Roman" w:eastAsia="Times New Roman" w:hAnsi="Times New Roman"/>
          <w:sz w:val="24"/>
          <w:szCs w:val="24"/>
          <w:lang w:eastAsia="ru-RU"/>
        </w:rPr>
      </w:pPr>
    </w:p>
    <w:p w14:paraId="4CD9F088" w14:textId="668ADF6A" w:rsidR="0011204C" w:rsidRPr="00C67361" w:rsidRDefault="0011204C" w:rsidP="00C67361">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на</w:t>
      </w:r>
      <w:r w:rsidR="00FE458E">
        <w:rPr>
          <w:rFonts w:ascii="Times New Roman" w:eastAsia="Times New Roman" w:hAnsi="Times New Roman"/>
          <w:sz w:val="24"/>
          <w:szCs w:val="24"/>
          <w:lang w:eastAsia="ru-RU"/>
        </w:rPr>
        <w:t xml:space="preserve"> 32</w:t>
      </w:r>
      <w:r>
        <w:rPr>
          <w:rFonts w:ascii="Times New Roman" w:eastAsia="Times New Roman" w:hAnsi="Times New Roman"/>
          <w:sz w:val="24"/>
          <w:szCs w:val="24"/>
          <w:lang w:eastAsia="ru-RU"/>
        </w:rPr>
        <w:t xml:space="preserve"> листах.</w:t>
      </w:r>
    </w:p>
    <w:p w14:paraId="0A5CC54D" w14:textId="77777777" w:rsidR="005C42A0" w:rsidRDefault="005C42A0" w:rsidP="00C67361">
      <w:pPr>
        <w:tabs>
          <w:tab w:val="left" w:pos="709"/>
        </w:tabs>
        <w:spacing w:after="0"/>
        <w:rPr>
          <w:rFonts w:ascii="Times New Roman" w:hAnsi="Times New Roman"/>
        </w:rPr>
      </w:pPr>
    </w:p>
    <w:p w14:paraId="2409CCCD" w14:textId="4CEE1C9E" w:rsidR="005C42A0" w:rsidRDefault="005C42A0" w:rsidP="00C67361">
      <w:pPr>
        <w:tabs>
          <w:tab w:val="left" w:pos="709"/>
        </w:tabs>
        <w:spacing w:after="0"/>
        <w:rPr>
          <w:rFonts w:ascii="Times New Roman" w:hAnsi="Times New Roman"/>
        </w:rPr>
      </w:pPr>
    </w:p>
    <w:p w14:paraId="65CCB57C" w14:textId="77777777" w:rsidR="00D400E7" w:rsidRDefault="00D400E7" w:rsidP="00C67361">
      <w:pPr>
        <w:tabs>
          <w:tab w:val="left" w:pos="709"/>
        </w:tabs>
        <w:spacing w:after="0"/>
        <w:rPr>
          <w:rFonts w:ascii="Times New Roman" w:hAnsi="Times New Roman"/>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2"/>
        <w:gridCol w:w="2702"/>
        <w:gridCol w:w="3231"/>
      </w:tblGrid>
      <w:tr w:rsidR="00C67361" w:rsidRPr="00C67361" w14:paraId="4E936B12" w14:textId="77777777" w:rsidTr="00C67361">
        <w:tc>
          <w:tcPr>
            <w:tcW w:w="3500" w:type="dxa"/>
          </w:tcPr>
          <w:p w14:paraId="54F52CC5" w14:textId="1DE2CF14" w:rsidR="00C67361" w:rsidRPr="00C67361" w:rsidRDefault="00C67361" w:rsidP="007F51B5">
            <w:pPr>
              <w:spacing w:after="0" w:line="240" w:lineRule="auto"/>
              <w:jc w:val="both"/>
              <w:rPr>
                <w:rFonts w:ascii="Times New Roman" w:eastAsia="Times New Roman" w:hAnsi="Times New Roman"/>
                <w:b/>
                <w:sz w:val="20"/>
                <w:szCs w:val="20"/>
                <w:lang w:eastAsia="ru-RU"/>
              </w:rPr>
            </w:pPr>
            <w:r w:rsidRPr="00C67361">
              <w:rPr>
                <w:rFonts w:ascii="Times New Roman" w:hAnsi="Times New Roman"/>
                <w:b/>
              </w:rPr>
              <w:t>Глава местной администрации</w:t>
            </w:r>
          </w:p>
        </w:tc>
        <w:tc>
          <w:tcPr>
            <w:tcW w:w="2821" w:type="dxa"/>
          </w:tcPr>
          <w:p w14:paraId="7AA1426E" w14:textId="77777777" w:rsidR="00C67361" w:rsidRPr="00C67361" w:rsidRDefault="00C67361" w:rsidP="00C67361">
            <w:pPr>
              <w:spacing w:after="0" w:line="240" w:lineRule="auto"/>
              <w:jc w:val="center"/>
              <w:rPr>
                <w:rFonts w:ascii="Times New Roman" w:eastAsia="Times New Roman" w:hAnsi="Times New Roman"/>
                <w:b/>
                <w:sz w:val="20"/>
                <w:szCs w:val="20"/>
                <w:lang w:eastAsia="ru-RU"/>
              </w:rPr>
            </w:pPr>
          </w:p>
        </w:tc>
        <w:tc>
          <w:tcPr>
            <w:tcW w:w="3318" w:type="dxa"/>
          </w:tcPr>
          <w:p w14:paraId="5CC361FF" w14:textId="53C9AA90" w:rsidR="00C67361" w:rsidRPr="00C67361" w:rsidRDefault="00C67361" w:rsidP="00C67361">
            <w:pPr>
              <w:spacing w:after="0" w:line="240" w:lineRule="auto"/>
              <w:jc w:val="center"/>
              <w:rPr>
                <w:rFonts w:ascii="Times New Roman" w:eastAsia="Times New Roman" w:hAnsi="Times New Roman"/>
                <w:b/>
                <w:sz w:val="20"/>
                <w:szCs w:val="20"/>
                <w:lang w:eastAsia="ru-RU"/>
              </w:rPr>
            </w:pPr>
            <w:proofErr w:type="spellStart"/>
            <w:r w:rsidRPr="00C67361">
              <w:rPr>
                <w:rFonts w:ascii="Times New Roman" w:eastAsia="Times New Roman" w:hAnsi="Times New Roman"/>
                <w:b/>
                <w:sz w:val="20"/>
                <w:szCs w:val="20"/>
                <w:lang w:eastAsia="ru-RU"/>
              </w:rPr>
              <w:t>М.В.Семенов</w:t>
            </w:r>
            <w:proofErr w:type="spellEnd"/>
          </w:p>
        </w:tc>
      </w:tr>
    </w:tbl>
    <w:p w14:paraId="77183515" w14:textId="031EF8C6" w:rsidR="00FE458E" w:rsidRDefault="00FE458E" w:rsidP="00EE688C">
      <w:pPr>
        <w:spacing w:after="0" w:line="240" w:lineRule="auto"/>
        <w:jc w:val="both"/>
        <w:rPr>
          <w:rFonts w:ascii="Times New Roman" w:hAnsi="Times New Roman"/>
          <w:b/>
          <w:sz w:val="24"/>
          <w:szCs w:val="24"/>
        </w:rPr>
      </w:pPr>
    </w:p>
    <w:p w14:paraId="563A7096" w14:textId="77777777" w:rsidR="00FE458E" w:rsidRDefault="00FE458E">
      <w:pPr>
        <w:spacing w:after="0" w:line="240" w:lineRule="auto"/>
        <w:rPr>
          <w:rFonts w:ascii="Times New Roman" w:hAnsi="Times New Roman"/>
          <w:b/>
          <w:sz w:val="24"/>
          <w:szCs w:val="24"/>
        </w:rPr>
      </w:pPr>
      <w:r>
        <w:rPr>
          <w:rFonts w:ascii="Times New Roman" w:hAnsi="Times New Roman"/>
          <w:b/>
          <w:sz w:val="24"/>
          <w:szCs w:val="24"/>
        </w:rPr>
        <w:br w:type="page"/>
      </w:r>
    </w:p>
    <w:p w14:paraId="032B35B6" w14:textId="77777777" w:rsidR="00FE458E" w:rsidRPr="00BF6BCD" w:rsidRDefault="00FE458E" w:rsidP="00FE458E">
      <w:pPr>
        <w:tabs>
          <w:tab w:val="left" w:pos="1080"/>
          <w:tab w:val="left" w:pos="9354"/>
        </w:tabs>
        <w:spacing w:after="0" w:line="240" w:lineRule="auto"/>
        <w:ind w:right="-6" w:firstLine="709"/>
        <w:jc w:val="right"/>
        <w:rPr>
          <w:rFonts w:ascii="Times New Roman" w:eastAsia="Times New Roman" w:hAnsi="Times New Roman"/>
          <w:sz w:val="24"/>
          <w:lang w:eastAsia="ru-RU"/>
        </w:rPr>
      </w:pPr>
      <w:r w:rsidRPr="00BF6BCD">
        <w:rPr>
          <w:rFonts w:ascii="Times New Roman" w:eastAsia="Times New Roman" w:hAnsi="Times New Roman"/>
          <w:sz w:val="24"/>
          <w:lang w:eastAsia="ru-RU"/>
        </w:rPr>
        <w:lastRenderedPageBreak/>
        <w:t>Приложение № 1</w:t>
      </w:r>
    </w:p>
    <w:p w14:paraId="2BB835E0" w14:textId="0B570C0F" w:rsidR="00FE458E" w:rsidRPr="00BF6BCD" w:rsidRDefault="00FE458E" w:rsidP="00FE458E">
      <w:pPr>
        <w:autoSpaceDE w:val="0"/>
        <w:autoSpaceDN w:val="0"/>
        <w:adjustRightInd w:val="0"/>
        <w:spacing w:after="0" w:line="240" w:lineRule="auto"/>
        <w:ind w:firstLine="709"/>
        <w:jc w:val="center"/>
        <w:rPr>
          <w:rFonts w:ascii="Times New Roman" w:hAnsi="Times New Roman"/>
          <w:b/>
          <w:bCs/>
          <w:color w:val="000000"/>
          <w:sz w:val="24"/>
          <w:szCs w:val="24"/>
        </w:rPr>
      </w:pPr>
      <w:r w:rsidRPr="00BF6BCD">
        <w:rPr>
          <w:rFonts w:ascii="Times New Roman" w:hAnsi="Times New Roman"/>
          <w:b/>
          <w:bCs/>
          <w:color w:val="000000"/>
          <w:sz w:val="24"/>
          <w:szCs w:val="24"/>
        </w:rPr>
        <w:t>Административный регламент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w:t>
      </w:r>
      <w:r w:rsidRPr="00BF6BCD">
        <w:rPr>
          <w:rFonts w:ascii="Times New Roman" w:hAnsi="Times New Roman"/>
          <w:b/>
          <w:bCs/>
          <w:color w:val="000000"/>
          <w:sz w:val="24"/>
          <w:szCs w:val="24"/>
        </w:rPr>
        <w:br/>
        <w:t>по выдаче предварительного разрешения органа опеки и попечительства на совершение сделок с имуществом подопечного</w:t>
      </w:r>
    </w:p>
    <w:p w14:paraId="54F7930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
          <w:bCs/>
          <w:color w:val="000000"/>
          <w:sz w:val="24"/>
          <w:szCs w:val="24"/>
        </w:rPr>
      </w:pPr>
    </w:p>
    <w:p w14:paraId="38D0CE1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
          <w:bCs/>
          <w:color w:val="000000"/>
          <w:sz w:val="24"/>
          <w:szCs w:val="24"/>
        </w:rPr>
      </w:pPr>
      <w:r w:rsidRPr="00BF6BCD">
        <w:rPr>
          <w:rFonts w:ascii="Times New Roman" w:hAnsi="Times New Roman"/>
          <w:b/>
          <w:bCs/>
          <w:color w:val="000000"/>
          <w:sz w:val="24"/>
          <w:szCs w:val="24"/>
        </w:rPr>
        <w:t>I. Общие положения</w:t>
      </w:r>
    </w:p>
    <w:p w14:paraId="3D7FDC1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1.1. Предметом регулирования настоящего регламента являются отношения, возникающие между заявителями и </w:t>
      </w:r>
      <w:proofErr w:type="gramStart"/>
      <w:r w:rsidRPr="00BF6BCD">
        <w:rPr>
          <w:rFonts w:ascii="Times New Roman" w:hAnsi="Times New Roman"/>
          <w:color w:val="000000"/>
          <w:sz w:val="24"/>
          <w:szCs w:val="24"/>
        </w:rPr>
        <w:t>Местной Администрацией</w:t>
      </w:r>
      <w:proofErr w:type="gramEnd"/>
      <w:r w:rsidRPr="00BF6BCD">
        <w:rPr>
          <w:rFonts w:ascii="Times New Roman" w:hAnsi="Times New Roman"/>
          <w:color w:val="000000"/>
          <w:sz w:val="24"/>
          <w:szCs w:val="24"/>
        </w:rPr>
        <w:t xml:space="preserve"> Красненькая речка при предоставлении государственной услуги по выдаче предварительного разрешения органа опеки и попечительства на совершение сделок с имуществом подопечных (далее - государственная услуга).</w:t>
      </w:r>
    </w:p>
    <w:p w14:paraId="6D2B48F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Блок-схема предоставления государственной услуги приведена в приложении № 1 к настоящему регламенту.</w:t>
      </w:r>
    </w:p>
    <w:p w14:paraId="309B8AD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1.2. Лица, имеющие право выступать от имени заявителей.</w:t>
      </w:r>
    </w:p>
    <w:p w14:paraId="5A2B3DC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1.2.1. Заявителями являются родители (законные представители) подопечных, подопечные от 14 лет, не ограниченные судом в недееспособности, которые обращаются в Местную Администрацию Красненькая речка за предоставлением государственной услуги по месту жительства подопечных.</w:t>
      </w:r>
    </w:p>
    <w:p w14:paraId="47EE51B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1.2.2. Заявители, а также лица, имеющие право выступать от их имени:</w:t>
      </w:r>
    </w:p>
    <w:p w14:paraId="1CC293F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1.2.2.1. Доверенное лицо, имеющее следующие документы:</w:t>
      </w:r>
    </w:p>
    <w:p w14:paraId="6FB2DEB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 удостоверяющий личность</w:t>
      </w:r>
      <w:r w:rsidRPr="00BF6BCD">
        <w:rPr>
          <w:rFonts w:ascii="Times New Roman" w:hAnsi="Times New Roman"/>
          <w:color w:val="000000"/>
          <w:sz w:val="24"/>
          <w:szCs w:val="24"/>
          <w:vertAlign w:val="superscript"/>
        </w:rPr>
        <w:footnoteReference w:id="1"/>
      </w:r>
      <w:r w:rsidRPr="00BF6BCD">
        <w:rPr>
          <w:rFonts w:ascii="Times New Roman" w:hAnsi="Times New Roman"/>
          <w:color w:val="000000"/>
          <w:sz w:val="24"/>
          <w:szCs w:val="24"/>
        </w:rPr>
        <w:t>;</w:t>
      </w:r>
    </w:p>
    <w:p w14:paraId="3C17F67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нотариально удостоверенную, либо приравненную к нотариально удостоверенной, доверенность,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w:t>
      </w:r>
    </w:p>
    <w:p w14:paraId="7E570C2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1.2.2.2. Законный представитель (опекун или попечитель), имеющий следующие документы:</w:t>
      </w:r>
    </w:p>
    <w:p w14:paraId="6C7ABEC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 удостоверяющий личность;</w:t>
      </w:r>
    </w:p>
    <w:p w14:paraId="3BF5237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 подтверждающий право законного представителя выступать от имени подопечного (акт органа опеки и попечительства об установлении опеки или попечительства).</w:t>
      </w:r>
    </w:p>
    <w:p w14:paraId="465E8A5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1.3. Требования к порядку информирования и предоставления государственной услуги.</w:t>
      </w:r>
    </w:p>
    <w:p w14:paraId="33EDD39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1.3.1. В предоставлении государственной услуги участвуют:</w:t>
      </w:r>
    </w:p>
    <w:p w14:paraId="45DC2E1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0"/>
          <w:szCs w:val="20"/>
        </w:rPr>
      </w:pPr>
      <w:r w:rsidRPr="00BF6BCD">
        <w:rPr>
          <w:rFonts w:ascii="Times New Roman" w:hAnsi="Times New Roman"/>
          <w:color w:val="000000"/>
          <w:sz w:val="24"/>
          <w:szCs w:val="24"/>
        </w:rPr>
        <w:t>1.3.1.1. Комитет по социальной политике Санкт-Петербурга (далее – Комитет):</w:t>
      </w:r>
    </w:p>
    <w:p w14:paraId="2AE0EC1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190000, Санкт-Петербург, </w:t>
      </w:r>
      <w:proofErr w:type="spellStart"/>
      <w:proofErr w:type="gramStart"/>
      <w:r w:rsidRPr="00BF6BCD">
        <w:rPr>
          <w:rFonts w:ascii="Times New Roman" w:hAnsi="Times New Roman"/>
          <w:color w:val="000000"/>
          <w:sz w:val="24"/>
          <w:szCs w:val="24"/>
        </w:rPr>
        <w:t>пер.Антоненко</w:t>
      </w:r>
      <w:proofErr w:type="spellEnd"/>
      <w:proofErr w:type="gramEnd"/>
      <w:r w:rsidRPr="00BF6BCD">
        <w:rPr>
          <w:rFonts w:ascii="Times New Roman" w:hAnsi="Times New Roman"/>
          <w:color w:val="000000"/>
          <w:sz w:val="24"/>
          <w:szCs w:val="24"/>
        </w:rPr>
        <w:t xml:space="preserve">, д. 6, </w:t>
      </w:r>
    </w:p>
    <w:p w14:paraId="11CE0FF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тел. (812) 576-24-61, адрес электронной</w:t>
      </w:r>
    </w:p>
    <w:p w14:paraId="29482A6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FF"/>
          <w:sz w:val="24"/>
          <w:szCs w:val="24"/>
        </w:rPr>
      </w:pPr>
      <w:r w:rsidRPr="00BF6BCD">
        <w:rPr>
          <w:rFonts w:ascii="Times New Roman" w:hAnsi="Times New Roman"/>
          <w:color w:val="000000"/>
          <w:sz w:val="24"/>
          <w:szCs w:val="24"/>
        </w:rPr>
        <w:lastRenderedPageBreak/>
        <w:t xml:space="preserve">почты: </w:t>
      </w:r>
      <w:r w:rsidRPr="00BF6BCD">
        <w:rPr>
          <w:rFonts w:ascii="Times New Roman" w:hAnsi="Times New Roman"/>
          <w:color w:val="0000FF"/>
          <w:sz w:val="24"/>
          <w:szCs w:val="24"/>
        </w:rPr>
        <w:t>ksp@gov.spb.ru</w:t>
      </w:r>
      <w:r w:rsidRPr="00BF6BCD">
        <w:rPr>
          <w:rFonts w:ascii="Times New Roman" w:hAnsi="Times New Roman"/>
          <w:color w:val="000000"/>
          <w:sz w:val="24"/>
          <w:szCs w:val="24"/>
        </w:rPr>
        <w:t xml:space="preserve">, адрес сайта: </w:t>
      </w:r>
      <w:r w:rsidRPr="00BF6BCD">
        <w:rPr>
          <w:rFonts w:ascii="Times New Roman" w:hAnsi="Times New Roman"/>
          <w:color w:val="0000FF"/>
          <w:sz w:val="24"/>
          <w:szCs w:val="24"/>
        </w:rPr>
        <w:t>www.gov.spb.ru</w:t>
      </w:r>
    </w:p>
    <w:p w14:paraId="508EEAC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График работы: понедельник – четверг с 9.00 до 18.00, пятница с 9.00 до 17.00,</w:t>
      </w:r>
    </w:p>
    <w:p w14:paraId="15D109A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перерыв с 13.00 до 14.00, выходные дни – суббота, воскресенье.</w:t>
      </w:r>
    </w:p>
    <w:p w14:paraId="0F6C9BE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1.3.1.2. Местная Администрация Красненькая речка (далее–Местная Администрация):</w:t>
      </w:r>
    </w:p>
    <w:p w14:paraId="54A5719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Отдел опеки и попечительства Местной Администрации Красненькая речка</w:t>
      </w:r>
    </w:p>
    <w:p w14:paraId="6A02853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(далее-отдел опеки):</w:t>
      </w:r>
    </w:p>
    <w:p w14:paraId="7DBC878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Адрес: 198302, Санкт-Петербург, пр. Маршала Жукова д. 20</w:t>
      </w:r>
    </w:p>
    <w:p w14:paraId="44A776D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телефон/факс: +7 (812) 757-91-11, адрес электронной почты:</w:t>
      </w:r>
    </w:p>
    <w:p w14:paraId="6787169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ma.redriver@mail.ru, адрес сайта: www.redriver.ru.</w:t>
      </w:r>
    </w:p>
    <w:p w14:paraId="447B25D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График работы: понедельник - четверг с 10-00 до 18-00, перерыв с 13-00 до 14-00,</w:t>
      </w:r>
    </w:p>
    <w:p w14:paraId="43680B7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пятница с 10-00 до 17-00, перерыв с 13-00 до14-00, </w:t>
      </w:r>
    </w:p>
    <w:p w14:paraId="098CA3F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выходные дни – суббота, воскресенье.</w:t>
      </w:r>
    </w:p>
    <w:p w14:paraId="737AABA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Приемные дни: по понедельникам с 10-00 до 16-00, четверг с 14-00 до 17-00.1.3.1.3. Санкт-Петербургское государственное казенное учреждение «Многофункциональный центр предоставления государственных услуг» (далее – Многофункциональный центр).</w:t>
      </w:r>
    </w:p>
    <w:p w14:paraId="4418ABC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Адрес: Санкт-Петербург, ул. Красного Текстильщика, д.10-12, литера 0.</w:t>
      </w:r>
    </w:p>
    <w:p w14:paraId="018266B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График работы: понедельник – четверг с 9.00 до 18.00, пятница с 9.00 до 17.00;</w:t>
      </w:r>
    </w:p>
    <w:p w14:paraId="02ABD65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перерыв с 13.00 до 14.00, выходные дни – суббота, воскресенье.</w:t>
      </w:r>
    </w:p>
    <w:p w14:paraId="1549DF1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График работы структурных подразделений Многофункционального центра ежедневно с 9.00 до 21.00.</w:t>
      </w:r>
    </w:p>
    <w:p w14:paraId="4DFFFF0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Места нахождения, график работы и справочные телефоны подразделений Многофункционального центра в приложении № 2 к настоящему регламенту.</w:t>
      </w:r>
    </w:p>
    <w:p w14:paraId="70E8A62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Центр телефонного обслуживания – 573-90-00.</w:t>
      </w:r>
    </w:p>
    <w:p w14:paraId="283ACAB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FF"/>
          <w:sz w:val="24"/>
          <w:szCs w:val="24"/>
        </w:rPr>
      </w:pPr>
      <w:r w:rsidRPr="00BF6BCD">
        <w:rPr>
          <w:rFonts w:ascii="Times New Roman" w:hAnsi="Times New Roman"/>
          <w:color w:val="000000"/>
          <w:sz w:val="24"/>
          <w:szCs w:val="24"/>
        </w:rPr>
        <w:t xml:space="preserve">Адрес сайта и электронной почты: </w:t>
      </w:r>
      <w:r w:rsidRPr="00BF6BCD">
        <w:rPr>
          <w:rFonts w:ascii="Times New Roman" w:hAnsi="Times New Roman"/>
          <w:color w:val="0000FF"/>
          <w:sz w:val="24"/>
          <w:szCs w:val="24"/>
        </w:rPr>
        <w:t xml:space="preserve">www.gu.spb.ru/mfc/ </w:t>
      </w:r>
      <w:r w:rsidRPr="00BF6BCD">
        <w:rPr>
          <w:rFonts w:ascii="Times New Roman" w:hAnsi="Times New Roman"/>
          <w:color w:val="000000"/>
          <w:sz w:val="24"/>
          <w:szCs w:val="24"/>
        </w:rPr>
        <w:t>e-</w:t>
      </w:r>
      <w:proofErr w:type="spellStart"/>
      <w:r w:rsidRPr="00BF6BCD">
        <w:rPr>
          <w:rFonts w:ascii="Times New Roman" w:hAnsi="Times New Roman"/>
          <w:color w:val="000000"/>
          <w:sz w:val="24"/>
          <w:szCs w:val="24"/>
        </w:rPr>
        <w:t>mail</w:t>
      </w:r>
      <w:proofErr w:type="spellEnd"/>
      <w:r w:rsidRPr="00BF6BCD">
        <w:rPr>
          <w:rFonts w:ascii="Times New Roman" w:hAnsi="Times New Roman"/>
          <w:color w:val="000000"/>
          <w:sz w:val="24"/>
          <w:szCs w:val="24"/>
        </w:rPr>
        <w:t xml:space="preserve">: </w:t>
      </w:r>
      <w:r w:rsidRPr="00BF6BCD">
        <w:rPr>
          <w:rFonts w:ascii="Times New Roman" w:hAnsi="Times New Roman"/>
          <w:color w:val="0000FF"/>
          <w:sz w:val="24"/>
          <w:szCs w:val="24"/>
        </w:rPr>
        <w:t>knz@mfcspb.ru</w:t>
      </w:r>
    </w:p>
    <w:p w14:paraId="72805A5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1.3.1.4. Комитет по делам записи актов гражданского состояния (далее – КЗАГС):</w:t>
      </w:r>
    </w:p>
    <w:p w14:paraId="4116F02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Адрес: 191015, Санкт-Петербург, Таврическая ул., д. 39, </w:t>
      </w:r>
    </w:p>
    <w:p w14:paraId="28090BA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тел. (812) 271-79-43, факс (812) 271-41-10, </w:t>
      </w:r>
    </w:p>
    <w:p w14:paraId="7E0FB6B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адрес электронной почты: </w:t>
      </w:r>
      <w:r w:rsidRPr="00BF6BCD">
        <w:rPr>
          <w:rFonts w:ascii="Times New Roman" w:hAnsi="Times New Roman"/>
          <w:color w:val="0000FF"/>
          <w:sz w:val="24"/>
          <w:szCs w:val="24"/>
        </w:rPr>
        <w:t>kzags@gov.spb.ru</w:t>
      </w:r>
      <w:r w:rsidRPr="00BF6BCD">
        <w:rPr>
          <w:rFonts w:ascii="Times New Roman" w:hAnsi="Times New Roman"/>
          <w:color w:val="000000"/>
          <w:sz w:val="24"/>
          <w:szCs w:val="24"/>
        </w:rPr>
        <w:t xml:space="preserve">, адрес сайта: </w:t>
      </w:r>
      <w:r w:rsidRPr="00BF6BCD">
        <w:rPr>
          <w:rFonts w:ascii="Times New Roman" w:hAnsi="Times New Roman"/>
          <w:color w:val="0000FF"/>
          <w:sz w:val="24"/>
          <w:szCs w:val="24"/>
        </w:rPr>
        <w:t>www.gov.spb.ru.</w:t>
      </w:r>
    </w:p>
    <w:p w14:paraId="3BE1702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График работы: понедельник – четверг с 9.00 до 18.00, пятница с 9.00 до 17.00;</w:t>
      </w:r>
    </w:p>
    <w:p w14:paraId="52989B1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перерыв с 13.00 до 14.00, выходные дни – суббота, воскресенье.</w:t>
      </w:r>
    </w:p>
    <w:p w14:paraId="438315D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1.3.1.5. Санкт-Петербургские государственные казенные учреждения – районные жилищные агентства (далее - ГУЖА).</w:t>
      </w:r>
    </w:p>
    <w:p w14:paraId="16EA2B2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Места нахождения, справочные телефоны и адреса электронной почты ГУЖА приведены в приложении № 8 к настоящему регламенту.</w:t>
      </w:r>
    </w:p>
    <w:p w14:paraId="3085702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График работы: понедельник – четверг с 9.00 до 18.00, пятница с 9.00 до 17.00;</w:t>
      </w:r>
    </w:p>
    <w:p w14:paraId="0A2C2F8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перерыв с 13.00 до 14.00, </w:t>
      </w:r>
    </w:p>
    <w:p w14:paraId="5C274F9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14:paraId="6B24302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1.3.1.6. Федеральная служба исполнения наказаний (далее – ФСИН);</w:t>
      </w:r>
    </w:p>
    <w:p w14:paraId="66578CF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Адрес: 119991, ГСП-1, город Москва, ул. Житная, д. 14, тел. (495) 982-19-46;</w:t>
      </w:r>
    </w:p>
    <w:p w14:paraId="47C819C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(495) 982-19-47, факс (в том числе для приема обращений граждан): (495) 982-19-50</w:t>
      </w:r>
    </w:p>
    <w:p w14:paraId="6291C1A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Адрес сайта: </w:t>
      </w:r>
      <w:r w:rsidRPr="00BF6BCD">
        <w:rPr>
          <w:rFonts w:ascii="Times New Roman" w:hAnsi="Times New Roman"/>
          <w:color w:val="0000FF"/>
          <w:sz w:val="24"/>
          <w:szCs w:val="24"/>
        </w:rPr>
        <w:t>www.</w:t>
      </w:r>
      <w:r w:rsidRPr="00BF6BCD">
        <w:rPr>
          <w:rFonts w:ascii="Times New Roman" w:hAnsi="Times New Roman"/>
          <w:color w:val="000000"/>
          <w:sz w:val="24"/>
          <w:szCs w:val="24"/>
        </w:rPr>
        <w:t>fsin.su, интернет-приемная: fsin.su/</w:t>
      </w:r>
      <w:proofErr w:type="spellStart"/>
      <w:r w:rsidRPr="00BF6BCD">
        <w:rPr>
          <w:rFonts w:ascii="Times New Roman" w:hAnsi="Times New Roman"/>
          <w:color w:val="000000"/>
          <w:sz w:val="24"/>
          <w:szCs w:val="24"/>
        </w:rPr>
        <w:t>obrat</w:t>
      </w:r>
      <w:proofErr w:type="spellEnd"/>
      <w:r w:rsidRPr="00BF6BCD">
        <w:rPr>
          <w:rFonts w:ascii="Times New Roman" w:hAnsi="Times New Roman"/>
          <w:color w:val="000000"/>
          <w:sz w:val="24"/>
          <w:szCs w:val="24"/>
        </w:rPr>
        <w:t>/</w:t>
      </w:r>
      <w:proofErr w:type="spellStart"/>
      <w:r w:rsidRPr="00BF6BCD">
        <w:rPr>
          <w:rFonts w:ascii="Times New Roman" w:hAnsi="Times New Roman"/>
          <w:color w:val="000000"/>
          <w:sz w:val="24"/>
          <w:szCs w:val="24"/>
        </w:rPr>
        <w:t>index.php</w:t>
      </w:r>
      <w:proofErr w:type="spellEnd"/>
      <w:r w:rsidRPr="00BF6BCD">
        <w:rPr>
          <w:rFonts w:ascii="Times New Roman" w:hAnsi="Times New Roman"/>
          <w:color w:val="000000"/>
          <w:sz w:val="24"/>
          <w:szCs w:val="24"/>
        </w:rPr>
        <w:t>.</w:t>
      </w:r>
    </w:p>
    <w:p w14:paraId="0CBF261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График работы: понедельник-четверг с 9.00 до 18.00, пятница с 9.00 до 17.00,</w:t>
      </w:r>
    </w:p>
    <w:p w14:paraId="1C262FC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обед с 12.00 до 13.00, воскресенье - выходные дни.</w:t>
      </w:r>
    </w:p>
    <w:p w14:paraId="0004C2B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1.3.2. 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14:paraId="51AD8D0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1.3.3. Информацию об органах (организациях), указанных в пункте 1.3 настоящего регламента заявители могут получить следующими способами:</w:t>
      </w:r>
    </w:p>
    <w:p w14:paraId="0A088DD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направление запросов в письменном виде по адресам органов (организаций), указанных в пункте 1.3.1 настоящего регламента, в электронном виде по адресам электронной почты, указанных органов (организаций);</w:t>
      </w:r>
    </w:p>
    <w:p w14:paraId="0535D38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 справочным телефонам специалистов органов (организаций), указанных в пункте 1.3.1 настоящего регламента;</w:t>
      </w:r>
    </w:p>
    <w:p w14:paraId="7D0005B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 Портале «Государственные услуги в Санкт-Петербурге» (</w:t>
      </w:r>
      <w:r w:rsidRPr="00BF6BCD">
        <w:rPr>
          <w:rFonts w:ascii="Times New Roman" w:hAnsi="Times New Roman"/>
          <w:color w:val="0000FF"/>
          <w:sz w:val="24"/>
          <w:szCs w:val="24"/>
        </w:rPr>
        <w:t>www.gu.spb.ru</w:t>
      </w:r>
      <w:r w:rsidRPr="00BF6BCD">
        <w:rPr>
          <w:rFonts w:ascii="Times New Roman" w:hAnsi="Times New Roman"/>
          <w:color w:val="000000"/>
          <w:sz w:val="24"/>
          <w:szCs w:val="24"/>
        </w:rPr>
        <w:t>);</w:t>
      </w:r>
    </w:p>
    <w:p w14:paraId="04E8B92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сети Интернет на официальных сайтах органов (организаций), указанных в пункте 1.3.1 настоящего регламента;</w:t>
      </w:r>
    </w:p>
    <w:p w14:paraId="6F145F3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 личном обращении на прием к специалистам органов (организаций);</w:t>
      </w:r>
    </w:p>
    <w:p w14:paraId="7B94B9F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на стендах, размещенных в помещениях </w:t>
      </w:r>
      <w:proofErr w:type="gramStart"/>
      <w:r w:rsidRPr="00BF6BCD">
        <w:rPr>
          <w:rFonts w:ascii="Times New Roman" w:hAnsi="Times New Roman"/>
          <w:color w:val="000000"/>
          <w:sz w:val="24"/>
          <w:szCs w:val="24"/>
        </w:rPr>
        <w:t>Местной Администрации</w:t>
      </w:r>
      <w:proofErr w:type="gramEnd"/>
      <w:r w:rsidRPr="00BF6BCD">
        <w:rPr>
          <w:rFonts w:ascii="Times New Roman" w:hAnsi="Times New Roman"/>
          <w:color w:val="000000"/>
          <w:sz w:val="24"/>
          <w:szCs w:val="24"/>
        </w:rPr>
        <w:t xml:space="preserve"> Красненькая речка и Многофункционального центра размещается следующая информация: наименование государственной услуги;</w:t>
      </w:r>
    </w:p>
    <w:p w14:paraId="13AEE03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перечень органов (организаций), участвующих в предоставлении государственной услуги;</w:t>
      </w:r>
    </w:p>
    <w:p w14:paraId="36DC93B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14:paraId="471AD4D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адреса органов (организаций), участвующих в предоставлении государственной услуги;</w:t>
      </w:r>
    </w:p>
    <w:p w14:paraId="6B648A1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контактная информация об органах (организациях), участвующих в предоставлении государственной услуги;</w:t>
      </w:r>
    </w:p>
    <w:p w14:paraId="0B122E2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порядок предоставления государственной услуги;</w:t>
      </w:r>
    </w:p>
    <w:p w14:paraId="5380946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последовательность посещения заявителем органов (организаций), участвующих в предоставлении государственной услуги;</w:t>
      </w:r>
    </w:p>
    <w:p w14:paraId="06CA539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перечень категорий граждан, имеющих право на получение государственной услуги;</w:t>
      </w:r>
    </w:p>
    <w:p w14:paraId="1AF6953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перечень документов, необходимых для получения государственной услуги, в том числе получаемых администрацией района без участия заявителя;</w:t>
      </w:r>
    </w:p>
    <w:p w14:paraId="00C7170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образец заполненного заявления.</w:t>
      </w:r>
    </w:p>
    <w:p w14:paraId="70CB3C4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Центре телефонного обслуживания Многофункционального центра (573-90-00);</w:t>
      </w:r>
    </w:p>
    <w:p w14:paraId="3FD4A71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при обращении к </w:t>
      </w:r>
      <w:proofErr w:type="spellStart"/>
      <w:r w:rsidRPr="00BF6BCD">
        <w:rPr>
          <w:rFonts w:ascii="Times New Roman" w:hAnsi="Times New Roman"/>
          <w:color w:val="000000"/>
          <w:sz w:val="24"/>
          <w:szCs w:val="24"/>
        </w:rPr>
        <w:t>информатам</w:t>
      </w:r>
      <w:proofErr w:type="spellEnd"/>
      <w:r w:rsidRPr="00BF6BCD">
        <w:rPr>
          <w:rFonts w:ascii="Times New Roman" w:hAnsi="Times New Roman"/>
          <w:color w:val="000000"/>
          <w:sz w:val="24"/>
          <w:szCs w:val="24"/>
        </w:rPr>
        <w:t xml:space="preserve"> (</w:t>
      </w:r>
      <w:proofErr w:type="spellStart"/>
      <w:r w:rsidRPr="00BF6BCD">
        <w:rPr>
          <w:rFonts w:ascii="Times New Roman" w:hAnsi="Times New Roman"/>
          <w:color w:val="000000"/>
          <w:sz w:val="24"/>
          <w:szCs w:val="24"/>
        </w:rPr>
        <w:t>инфокиоскам</w:t>
      </w:r>
      <w:proofErr w:type="spellEnd"/>
      <w:r w:rsidRPr="00BF6BCD">
        <w:rPr>
          <w:rFonts w:ascii="Times New Roman" w:hAnsi="Times New Roman"/>
          <w:color w:val="000000"/>
          <w:sz w:val="24"/>
          <w:szCs w:val="24"/>
        </w:rPr>
        <w:t xml:space="preserve">, </w:t>
      </w:r>
      <w:proofErr w:type="spellStart"/>
      <w:r w:rsidRPr="00BF6BCD">
        <w:rPr>
          <w:rFonts w:ascii="Times New Roman" w:hAnsi="Times New Roman"/>
          <w:color w:val="000000"/>
          <w:sz w:val="24"/>
          <w:szCs w:val="24"/>
        </w:rPr>
        <w:t>инфопунктам</w:t>
      </w:r>
      <w:proofErr w:type="spellEnd"/>
      <w:r w:rsidRPr="00BF6BCD">
        <w:rPr>
          <w:rFonts w:ascii="Times New Roman" w:hAnsi="Times New Roman"/>
          <w:color w:val="000000"/>
          <w:sz w:val="24"/>
          <w:szCs w:val="24"/>
        </w:rPr>
        <w:t>), размещенным в помещениях Местной Администрации Красненькая речка, структурных подразделений Многофункционального центра, указанных в приложении к настоящему регламенту.</w:t>
      </w:r>
    </w:p>
    <w:p w14:paraId="5C1A27C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
          <w:bCs/>
          <w:color w:val="000000"/>
          <w:sz w:val="24"/>
          <w:szCs w:val="24"/>
        </w:rPr>
      </w:pPr>
      <w:r w:rsidRPr="00BF6BCD">
        <w:rPr>
          <w:rFonts w:ascii="Times New Roman" w:hAnsi="Times New Roman"/>
          <w:b/>
          <w:bCs/>
          <w:color w:val="000000"/>
          <w:sz w:val="24"/>
          <w:szCs w:val="24"/>
        </w:rPr>
        <w:t>II. Стандарт предоставления государственной услуги</w:t>
      </w:r>
    </w:p>
    <w:p w14:paraId="727570C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 Наименование государственной услуги: выдача предварительного разрешения органа опеки и попечительства на совершение сделок с имуществом подопечного.</w:t>
      </w:r>
    </w:p>
    <w:p w14:paraId="1E759BC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Краткое наименование государственной услуги: выдача разрешения на совершение сделок.</w:t>
      </w:r>
    </w:p>
    <w:p w14:paraId="20E5EE6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2.2. Предоставление государственной услуги осуществляется Местной Администрацией во взаимодействии с Комитетом, Многофункциональным центром.</w:t>
      </w:r>
    </w:p>
    <w:p w14:paraId="2FF76F0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рамках межведомственного информационного взаимодействия в предоставлении государственной услуги участвуют: КЗАГС, ГУЖА, ФСИН.</w:t>
      </w:r>
    </w:p>
    <w:p w14:paraId="426A832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Должностным лицам органов государственной власти и организаций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14:paraId="0B3670C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2.3. Результатом предоставления государственной услуги являются:</w:t>
      </w:r>
    </w:p>
    <w:p w14:paraId="4291FEB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принятие решения Местной Администрацией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w:t>
      </w:r>
    </w:p>
    <w:p w14:paraId="75E5FD6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информирование заявителя о принятом решении Местной Администрацией о выдаче предварительного разрешения органа опеки и попечительства на совершение сделок с имуществом подопечного осуществляется в форме уведомления заявителя о принятии решения Местной Администрацией о выдаче предварительного разрешения органа опеки и попечительства на совершение сделок с имуществом подопечного, либо об</w:t>
      </w:r>
    </w:p>
    <w:p w14:paraId="1336945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отказе в выдаче предварительного разрешения органа опеки и попечительства на совершение сделок с имуществом подопечного:</w:t>
      </w:r>
    </w:p>
    <w:p w14:paraId="2FE4705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 бумажном носителе – решение о предоставлении государственной услуги выдается лично заявителю Местной Администрацией или Многофункциональным центром либо направляется через отделения федеральной почтовой связи;</w:t>
      </w:r>
    </w:p>
    <w:p w14:paraId="69B6AB0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форме электронного документа – путем отправки по электронной почте либо через Портал.</w:t>
      </w:r>
    </w:p>
    <w:p w14:paraId="1FCCC55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2.4. Срок предоставления государственной услуги составляет пятнадцать дней.</w:t>
      </w:r>
    </w:p>
    <w:p w14:paraId="0DBBC6F2" w14:textId="081C9CDF"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Принятие решения Местной Администрацией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 - от одного до </w:t>
      </w:r>
      <w:r>
        <w:rPr>
          <w:rFonts w:ascii="Times New Roman" w:hAnsi="Times New Roman"/>
          <w:color w:val="000000"/>
          <w:sz w:val="24"/>
          <w:szCs w:val="24"/>
        </w:rPr>
        <w:t>пятнадцати</w:t>
      </w:r>
      <w:r w:rsidRPr="00BF6BCD">
        <w:rPr>
          <w:rFonts w:ascii="Times New Roman" w:hAnsi="Times New Roman"/>
          <w:color w:val="000000"/>
          <w:sz w:val="24"/>
          <w:szCs w:val="24"/>
        </w:rPr>
        <w:t xml:space="preserve"> дней со дня обращения заявителя за предоставлением государственной услуги с документами, указанными в пункте 2.6 настоящего регламента в Местную Администрацию, Многофункциональный центр либо через Портал.</w:t>
      </w:r>
    </w:p>
    <w:p w14:paraId="77CBDCB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Информирование заявителя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 – в течение пяти дней со дня принятия решения.</w:t>
      </w:r>
    </w:p>
    <w:p w14:paraId="62DE8E0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2.5. Перечень нормативных правовых актов, регулирующих отношения, возникающие в связи с предоставлением государственной услуги:</w:t>
      </w:r>
    </w:p>
    <w:p w14:paraId="0EFA813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Гражданский кодекс Российской Федерации;</w:t>
      </w:r>
    </w:p>
    <w:p w14:paraId="3B3C3EC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Семейный кодекс Российской Федерации;</w:t>
      </w:r>
    </w:p>
    <w:p w14:paraId="11410E5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Жилищный кодекс Российской Федерации;</w:t>
      </w:r>
    </w:p>
    <w:p w14:paraId="07CF11D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Федеральный закон от 24.04.2008 № 48-ФЗ «Об опеке и попечительстве»;</w:t>
      </w:r>
    </w:p>
    <w:p w14:paraId="2DEC4BD5" w14:textId="5828A784"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Федеральный закон от 27.07.2010 № 210-ФЗ «Об организации предоставления государственных и муниципальных услуг» Федеральный законом от 02.05.2006 № 59-Ф</w:t>
      </w:r>
      <w:r>
        <w:rPr>
          <w:rFonts w:ascii="Times New Roman" w:hAnsi="Times New Roman"/>
          <w:color w:val="000000"/>
          <w:sz w:val="24"/>
          <w:szCs w:val="24"/>
        </w:rPr>
        <w:t>З</w:t>
      </w:r>
      <w:r w:rsidRPr="00BF6BCD">
        <w:rPr>
          <w:rFonts w:ascii="Times New Roman" w:hAnsi="Times New Roman"/>
          <w:color w:val="000000"/>
          <w:sz w:val="24"/>
          <w:szCs w:val="24"/>
        </w:rPr>
        <w:t xml:space="preserve"> «О порядке рассмотрения обращений граждан Российской Федерации»;</w:t>
      </w:r>
    </w:p>
    <w:p w14:paraId="5D26055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Федеральный закон от 27.07.2006 № 152-ФЗ «О персональных данных»;</w:t>
      </w:r>
    </w:p>
    <w:p w14:paraId="16A7C81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Федеральный закон от 06.04.2011 3 63-ФЗ «Об электронной подписи»;</w:t>
      </w:r>
    </w:p>
    <w:p w14:paraId="3DB3693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Федеральный закон от 06.10.2003 N 131-ФЗ «Об общих принципах организации местного самоуправления в Российской Федерации»;</w:t>
      </w:r>
    </w:p>
    <w:p w14:paraId="26D7C3B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Федеральный закон от 16.07.1998 № 102-ФЗ «Об ипотеке (залоге) недвижимости» 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E7CE6F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Закон Санкт-Петербурга от 02.02.2000 № 53-8 «О регулировании отдельных вопросов муниципальной службы в Санкт-Петербурге»</w:t>
      </w:r>
    </w:p>
    <w:p w14:paraId="58B4E872" w14:textId="52D37C48" w:rsidR="00FE458E" w:rsidRPr="00BF6BCD" w:rsidRDefault="00FE458E" w:rsidP="00FE45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F6BCD">
        <w:rPr>
          <w:rFonts w:ascii="Times New Roman" w:hAnsi="Times New Roman"/>
          <w:color w:val="000000"/>
          <w:sz w:val="24"/>
          <w:szCs w:val="24"/>
        </w:rPr>
        <w:t>Закон Санкт-Петербурга от 23.09.2009 N 420-79 «Об организации местного самоуправления в Санкт-Петербурге»;</w:t>
      </w:r>
    </w:p>
    <w:p w14:paraId="2F46340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Закон Санкт-Петербурга от 31.10.2007 N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w:t>
      </w:r>
    </w:p>
    <w:p w14:paraId="3346EFD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постановление Правительства Санкт-Петербурга от 25.12.2007 № 1666 «О реализации закона Санкт-Петербурга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w:t>
      </w:r>
    </w:p>
    <w:p w14:paraId="436C229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14:paraId="26789F2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w:t>
      </w:r>
    </w:p>
    <w:p w14:paraId="7C7E64E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2.6.1.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14:paraId="17F19B3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 удостоверяющий личность заявителей</w:t>
      </w:r>
      <w:r w:rsidRPr="00BF6BCD">
        <w:rPr>
          <w:rFonts w:ascii="Times New Roman" w:hAnsi="Times New Roman"/>
          <w:color w:val="000000"/>
          <w:sz w:val="24"/>
          <w:szCs w:val="24"/>
          <w:vertAlign w:val="superscript"/>
        </w:rPr>
        <w:footnoteReference w:id="2"/>
      </w:r>
      <w:r w:rsidRPr="00BF6BCD">
        <w:rPr>
          <w:rFonts w:ascii="Times New Roman" w:hAnsi="Times New Roman"/>
          <w:color w:val="000000"/>
          <w:sz w:val="24"/>
          <w:szCs w:val="24"/>
        </w:rPr>
        <w:t>;</w:t>
      </w:r>
    </w:p>
    <w:p w14:paraId="2ADBF70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нотариально удостоверенная, либо приравненная к нотариально удостоверенной, доверенность, подтверждающая наличие у представителя прав действовать от лица заявителя и определяющая условия и границы реализации права на получение государственной услуги;</w:t>
      </w:r>
    </w:p>
    <w:p w14:paraId="53A098E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заявление законных представителей о выдаче предварительного разрешения органа опеки и попечительства на совершение сделки с имуществом подопечного до 14 лет по форме согласно приложению № 3 к настоящему регламенту;</w:t>
      </w:r>
    </w:p>
    <w:p w14:paraId="53172CE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заявление законных представителей о выдаче предварительного разрешения органа опеки и попечительства на совершение сделки с имуществом подопечного от 14 лет по форме согласно приложению № 4 к настоящему регламенту;</w:t>
      </w:r>
    </w:p>
    <w:p w14:paraId="3B21DF2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заявление подопечного от 14 лет, не признанного судом недееспособным, о выдаче предварительного разрешения органа опеки и попечительства на совершение сделки с имуществом подопечного по форме согласно приложению № 5 к настоящему регламенту;</w:t>
      </w:r>
    </w:p>
    <w:p w14:paraId="1D7B8B9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свидетельство о рождении подопечного, выданное органами исполнительной власти или органами местного самоуправления субъектов Российской Федерации (кроме Санкт-Петербурга);</w:t>
      </w:r>
    </w:p>
    <w:p w14:paraId="27A76D0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свидетельство об установлении отцовства в отношении подопечного, выданное органами исполнительной власти или органами местного самоуправления субъекта Российской Федерации (кроме Санкт-Петербурга);</w:t>
      </w:r>
    </w:p>
    <w:p w14:paraId="5D0DCC4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решение суда о лишении (ограничении) родителей (родителя) родительских прав, решение суда о признании родителей (родителя) безвестно отсутствующими (умершими), решение суда о признании родителей (родителя) недееспособными, решение суда о признании ребенка оставшимся без попечения родителей, решение суда об уклонении </w:t>
      </w:r>
      <w:r w:rsidRPr="00BF6BCD">
        <w:rPr>
          <w:rFonts w:ascii="Times New Roman" w:hAnsi="Times New Roman"/>
          <w:color w:val="000000"/>
          <w:sz w:val="24"/>
          <w:szCs w:val="24"/>
        </w:rPr>
        <w:lastRenderedPageBreak/>
        <w:t>родителей (родителя) от воспитания и содержания ребенка без уважительных причин, решение суда об исключении матери из актовой записи о рождении;</w:t>
      </w:r>
    </w:p>
    <w:p w14:paraId="7563995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 пребывании родителей (родителя) в лечебном учреждении на лечении;</w:t>
      </w:r>
    </w:p>
    <w:p w14:paraId="08FF542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акт органа внутренних дел о доставлении подкинутого или заблудившегося ребенка; акт об оставлении ребенка в лечебно-профилактическом учреждении;</w:t>
      </w:r>
    </w:p>
    <w:p w14:paraId="464B83F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органов внутренних дел о том, что место нахождения разыскиваемых родителей не установлено;</w:t>
      </w:r>
    </w:p>
    <w:p w14:paraId="5A12EFA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свидетельство о смерти родителей (родителя), выданного органами исполнительной государственной власти или органами местного самоуправления субъектов Российской Федерации (кроме Санкт-Петербурга);</w:t>
      </w:r>
    </w:p>
    <w:p w14:paraId="2381A23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 рождении формы № 25, выданной органами исполнительной государственной власти или органами местного самоуправления субъектов Российской Федерации (кроме Санкт-Петербурга);</w:t>
      </w:r>
    </w:p>
    <w:p w14:paraId="3F3977D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акт органа опеки и попечительства субъекта Российской Федерации (кроме Санкт-Петербурга) об установлении опеки или попечительства;</w:t>
      </w:r>
    </w:p>
    <w:p w14:paraId="1AB84F9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свидетельство о регистрации по месту пребывания в Санкт-Петербурге, выданное органами регистрационного учета (форма 3) на шесть или более месяцев, или несколько свидетельств о регистрации по месту пребывания в Санкт-Петербурге (общим сроком на шесть или более месяцев).</w:t>
      </w:r>
    </w:p>
    <w:p w14:paraId="2BD2732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 обращении представителя гражданина, имеющего право на получение государственной услуги, дополнительно представляются:</w:t>
      </w:r>
    </w:p>
    <w:p w14:paraId="43987F7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 удостоверяющий личность законного представителя заявителя, имеющего право на получение государственной услуги;</w:t>
      </w:r>
    </w:p>
    <w:p w14:paraId="4C5E484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доверенность, оформленная в соответствии с положениями действующего законодательства Российской Федерации;</w:t>
      </w:r>
    </w:p>
    <w:p w14:paraId="58079C0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 подтверждающий право законного представителя выступать от имени заявителя (акт органа опеки и попечительства об установлении опеки или попечительства).</w:t>
      </w:r>
    </w:p>
    <w:p w14:paraId="36FA1A1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2.6.2.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которые находятся в распоряжении иных исполнительных органов,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 вправе представить</w:t>
      </w:r>
      <w:r w:rsidRPr="00BF6BCD">
        <w:rPr>
          <w:rFonts w:ascii="Times New Roman" w:hAnsi="Times New Roman"/>
          <w:color w:val="000000"/>
          <w:sz w:val="24"/>
          <w:szCs w:val="24"/>
          <w:vertAlign w:val="superscript"/>
        </w:rPr>
        <w:footnoteReference w:id="3"/>
      </w:r>
      <w:r w:rsidRPr="00BF6BCD">
        <w:rPr>
          <w:rFonts w:ascii="Times New Roman" w:hAnsi="Times New Roman"/>
          <w:color w:val="000000"/>
          <w:sz w:val="24"/>
          <w:szCs w:val="24"/>
        </w:rPr>
        <w:t>:</w:t>
      </w:r>
    </w:p>
    <w:p w14:paraId="33C7411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свидетельство о рождении подопечного, выданное органами исполнительной власти Санкт-Петербурга;</w:t>
      </w:r>
    </w:p>
    <w:p w14:paraId="7E17EDC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 рождении подопечного формы № 25, выданная органами исполнительной власти Санкт-Петербурга;</w:t>
      </w:r>
    </w:p>
    <w:p w14:paraId="770B06B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свидетельство о смерти родителей (родителя) подопечного, выданное органами исполнительной власти Санкт-Петербурга;</w:t>
      </w:r>
    </w:p>
    <w:p w14:paraId="7D0DD00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свидетельство об установлении отцовства в отношении подопечного, выданное органами исполнительной власти Санкт-Петербурга;</w:t>
      </w:r>
    </w:p>
    <w:p w14:paraId="15F2A13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 xml:space="preserve">справка о регистрации подопечного в Санкт-Петербурге (в отношении жилых помещений, ведение регистрационного учета граждан по месту </w:t>
      </w:r>
      <w:proofErr w:type="gramStart"/>
      <w:r w:rsidRPr="00BF6BCD">
        <w:rPr>
          <w:rFonts w:ascii="Times New Roman" w:hAnsi="Times New Roman"/>
          <w:color w:val="000000"/>
          <w:sz w:val="24"/>
          <w:szCs w:val="24"/>
        </w:rPr>
        <w:t>жительства</w:t>
      </w:r>
      <w:proofErr w:type="gramEnd"/>
      <w:r w:rsidRPr="00BF6BCD">
        <w:rPr>
          <w:rFonts w:ascii="Times New Roman" w:hAnsi="Times New Roman"/>
          <w:color w:val="000000"/>
          <w:sz w:val="24"/>
          <w:szCs w:val="24"/>
        </w:rPr>
        <w:t xml:space="preserve"> в которых в части, возложенной на жилищные организации, осуществляют ГУЖА).</w:t>
      </w:r>
    </w:p>
    <w:p w14:paraId="1820956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2.6.3. Перечень документов, дополнительно необходимых в соответствии с нормативными правовыми актами для предоставления государственной услуги.</w:t>
      </w:r>
    </w:p>
    <w:p w14:paraId="350F532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2.6.3.1. Правоустанавливающие документы при отчуждении имущества подопечного:</w:t>
      </w:r>
    </w:p>
    <w:p w14:paraId="27F5B96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на отчуждаемое имущество:</w:t>
      </w:r>
    </w:p>
    <w:p w14:paraId="18D5E9F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договор о передаче жилого помещения в собственность граждан, договор купли-продажи, договор мены, договор дарения, свидетельство о праве на наследство по закону, договор участия в долевом строительстве и иные документы, устанавливающие право собственности;</w:t>
      </w:r>
    </w:p>
    <w:p w14:paraId="617DDB9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о государственной регистрации права собственности;</w:t>
      </w:r>
    </w:p>
    <w:p w14:paraId="345DD31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 регистрации (в Санкт-Петербурге формы № 9);</w:t>
      </w:r>
    </w:p>
    <w:p w14:paraId="0E77419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характеристика жилой площади (в Санкт-Петербурге формы №7);</w:t>
      </w:r>
    </w:p>
    <w:p w14:paraId="101D095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кадастровый паспорт объекта недвижимого имущества.</w:t>
      </w:r>
    </w:p>
    <w:p w14:paraId="44FC184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на приобретаемое имущество подопечного:</w:t>
      </w:r>
    </w:p>
    <w:p w14:paraId="163B8B0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договор о передаче жилого помещения в собственность граждан, договор купли- продажи, договор мены, договор дарения, свидетельство о праве на наследство по закону, договор участия в долевом строительстве (заключенный в соответствии с требованиями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иные документы, устанавливающие право собственности;</w:t>
      </w:r>
    </w:p>
    <w:p w14:paraId="0551200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о государственной регистрации права собственности;</w:t>
      </w:r>
    </w:p>
    <w:p w14:paraId="14456A0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 регистрации (в Санкт-Петербурге формы № 9);</w:t>
      </w:r>
    </w:p>
    <w:p w14:paraId="46017A1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характеристика жилой площади (в Санкт-Петербурге формы №7);</w:t>
      </w:r>
    </w:p>
    <w:p w14:paraId="41B4AAC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кадастровый паспорт объекта недвижимого имущества;</w:t>
      </w:r>
    </w:p>
    <w:p w14:paraId="4B077A0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запрос банка о передаче жилого помещения в ипотеку (залог) недвижимости, в котором указываются сумма предоставляемого кредита, срок погашения кредита, адрес жилого помещения, на приобретение которого предоставляется кредит;</w:t>
      </w:r>
    </w:p>
    <w:p w14:paraId="78E0C55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на предоставление целевой субсидии из бюджета Санкт-Петербурга по жилищным программам Санкт-Петербурга.</w:t>
      </w:r>
    </w:p>
    <w:p w14:paraId="62007FC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18"/>
          <w:szCs w:val="18"/>
        </w:rPr>
      </w:pPr>
      <w:r w:rsidRPr="00BF6BCD">
        <w:rPr>
          <w:rFonts w:ascii="Times New Roman" w:hAnsi="Times New Roman"/>
          <w:color w:val="000000"/>
          <w:sz w:val="24"/>
          <w:szCs w:val="24"/>
        </w:rPr>
        <w:t>2.6.3.2. Документы для заключения соглашения об определении долей в праве</w:t>
      </w:r>
      <w:r w:rsidRPr="00BF6BCD">
        <w:rPr>
          <w:rFonts w:ascii="Times New Roman" w:hAnsi="Times New Roman"/>
          <w:color w:val="000000"/>
          <w:sz w:val="18"/>
          <w:szCs w:val="18"/>
        </w:rPr>
        <w:t xml:space="preserve"> </w:t>
      </w:r>
      <w:r w:rsidRPr="00BF6BCD">
        <w:rPr>
          <w:rFonts w:ascii="Times New Roman" w:hAnsi="Times New Roman"/>
          <w:color w:val="000000"/>
          <w:sz w:val="24"/>
          <w:szCs w:val="24"/>
        </w:rPr>
        <w:t>общей совместной собственности:</w:t>
      </w:r>
    </w:p>
    <w:p w14:paraId="48333DB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заявления сособственников о выдаче предварительного разрешения органа опеки и попечительства о заключении соглашения об определении долей в праве общей совместной собственности;</w:t>
      </w:r>
    </w:p>
    <w:p w14:paraId="70D3DE2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договор о передаче жилого помещения в общую совместную собственность граждан;</w:t>
      </w:r>
    </w:p>
    <w:p w14:paraId="0AFDCF3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о государственной регистрации права собственности;</w:t>
      </w:r>
    </w:p>
    <w:p w14:paraId="4602429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 регистрации (в Санкт-Петербурге формы № 9);</w:t>
      </w:r>
    </w:p>
    <w:p w14:paraId="5FC2B3F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характеристика жилой площади (в Санкт-Петербурге формы №7).</w:t>
      </w:r>
    </w:p>
    <w:p w14:paraId="4B7EDB4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2.6.3.3. Документы для заключения соглашения об определении порядка пользования жилым помещением:</w:t>
      </w:r>
    </w:p>
    <w:p w14:paraId="5CAF16B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заявления сособственников жилого помещения о выдаче предварительного разрешения органа опеки и попечительства о заключении соглашения о порядке пользования жилым помещением;</w:t>
      </w:r>
    </w:p>
    <w:p w14:paraId="4408831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договор о передаче жилого помещения в собственность граждан, договор дарения, договор купли-продажи, договор мены, свидетельство о праве на наследство по закону и др.;</w:t>
      </w:r>
    </w:p>
    <w:p w14:paraId="1598E95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о государственной регистрации права общей совместной собственности;</w:t>
      </w:r>
    </w:p>
    <w:p w14:paraId="263B562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 регистрации (в Санкт-Петербурге формы № 9);</w:t>
      </w:r>
    </w:p>
    <w:p w14:paraId="4D645FC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характеристика жилой площади (в Санкт-Петербурге формы №7).</w:t>
      </w:r>
    </w:p>
    <w:p w14:paraId="1EBAE75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2.6.3.4. Документы на оформление отказа от преимущественного права покупки долей в праве собственности на жилое помещение:</w:t>
      </w:r>
    </w:p>
    <w:p w14:paraId="034A38E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подтверждающие право собственности несовершеннолетнего:</w:t>
      </w:r>
    </w:p>
    <w:p w14:paraId="5176655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договор о передаче жилого помещения в собственность граждан, договор купли- продажи, договор мены, договор дарения, свидетельство о праве на наследство по закону и др.;</w:t>
      </w:r>
    </w:p>
    <w:p w14:paraId="4619950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о государственной регистрации собственности;</w:t>
      </w:r>
    </w:p>
    <w:p w14:paraId="5E769AF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справка о регистрации (в Санкт-Петербурге формы № 9);</w:t>
      </w:r>
    </w:p>
    <w:p w14:paraId="0723A76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характеристика жилой площади (в Санкт-Петербурге формы №7).</w:t>
      </w:r>
    </w:p>
    <w:p w14:paraId="7DDA2B0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о собственности на доли жилого помещения, в отношении которых оформляется отказ от преимущественного права покупки:</w:t>
      </w:r>
    </w:p>
    <w:p w14:paraId="35B19B1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договор о передаче жилого помещения в собственность граждан, договор купли- продажи, договор мены, договор дарения, свидетельство о праве на наследство по закону и др.;</w:t>
      </w:r>
    </w:p>
    <w:p w14:paraId="79986CD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документы о государственной регистрации собственности.</w:t>
      </w:r>
    </w:p>
    <w:p w14:paraId="679474F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2.6.4. Документы, прилагаемые к заявлению, после копирования возвращаются заявителю.</w:t>
      </w:r>
    </w:p>
    <w:p w14:paraId="4558AB3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2.7. При предоставлении государственной услуги запрещено требовать от заявителя:</w:t>
      </w:r>
    </w:p>
    <w:p w14:paraId="75ACEAE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05BD0AF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405A9E9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2.8. Основаниями для отказа в приеме документов, необходимых для предоставления государственной услуги, являются:</w:t>
      </w:r>
    </w:p>
    <w:p w14:paraId="6F82E02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наличие в документах повреждений, которые не позволяют однозначно истолковать их содержание;</w:t>
      </w:r>
    </w:p>
    <w:p w14:paraId="0ADEBF3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если в заявлении заявитель не указал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14:paraId="1E5B7D7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2.9. Основания для приостановления и (или) отказа в предоставлении государственной услуги.</w:t>
      </w:r>
    </w:p>
    <w:p w14:paraId="36E95D8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2.9.1. Оснований для приостановления в предоставлении государственной услуги действующим законодательством не предусмотрено.</w:t>
      </w:r>
    </w:p>
    <w:p w14:paraId="31B5E45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2.9.2. Основание для отказа в предоставлении государственной услуги:</w:t>
      </w:r>
    </w:p>
    <w:p w14:paraId="2A052DA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представленные заявителем документы, указанные в пункте 2.6 настоящего регламента, не содержат сведения, подтверждающие право заявителя на предоставление государственной услуги.</w:t>
      </w:r>
    </w:p>
    <w:p w14:paraId="23B52FE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2.10. 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14:paraId="78FC127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2.11. Государственная пошлина или иная плата за предоставление государственной услуги не взимается.</w:t>
      </w:r>
    </w:p>
    <w:p w14:paraId="795CBBF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2.12. Максимальный срок ожидания в очереди (при ее наличии) при подаче заявления о предоставлении государственной услуги и при получении результата государственной услуги.</w:t>
      </w:r>
    </w:p>
    <w:p w14:paraId="75A2D14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2.12.1 Срок ожидания в очереди (при ее наличии) при подаче заявления и необходимых документов в Местную Администрацию не должен превышать одного часа.</w:t>
      </w:r>
    </w:p>
    <w:p w14:paraId="0242C08D" w14:textId="2BA2408F"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2.12.</w:t>
      </w:r>
      <w:r w:rsidR="00A11556">
        <w:rPr>
          <w:rFonts w:ascii="Times New Roman" w:hAnsi="Times New Roman"/>
          <w:color w:val="000000"/>
          <w:sz w:val="24"/>
          <w:szCs w:val="24"/>
        </w:rPr>
        <w:t>2</w:t>
      </w:r>
      <w:r w:rsidRPr="00BF6BCD">
        <w:rPr>
          <w:rFonts w:ascii="Times New Roman" w:hAnsi="Times New Roman"/>
          <w:color w:val="000000"/>
          <w:sz w:val="24"/>
          <w:szCs w:val="24"/>
        </w:rPr>
        <w:t>. Срок ожидания в очереди при подаче заявления и необходимых документов в Многофункциональном центре не должен превышать сорока пяти минут.</w:t>
      </w:r>
    </w:p>
    <w:p w14:paraId="55E1802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2.12.3. Срок ожидания в очереди при получении документов в Многофункциональном центре не должен превышать пятнадцати минут.</w:t>
      </w:r>
    </w:p>
    <w:p w14:paraId="46FECC2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2.13. Срок и порядок регистрации запроса заявителя о предоставлении государственной услуги.</w:t>
      </w:r>
    </w:p>
    <w:p w14:paraId="37EA356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2.13.1. При личном обращении заявителя в Местную Администрацию регистрация запроса о предоставлении государственной услуги осуществляется сотрудником органа местного самоуправления в присутствии заявителя, которому выдается расписка с присвоенным регистрационным номером. Срок регистрации запроса заявителя в органе местного самоуправления составляет 30 минут.</w:t>
      </w:r>
    </w:p>
    <w:p w14:paraId="2F0E9BD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Регистрации заявления осуществляется органом местного самоуправления, в течение одного рабочего дня с момента получения органом местного самоуправления документов, указанных в пункте 2.6 настоящего регламента, в форме электронного документа и документа на бумажном носителе.</w:t>
      </w:r>
    </w:p>
    <w:p w14:paraId="5E7D332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2.13.2. При личном обращении заявителя в Многофункциональный центр запрос о предоставлении государственной услуги регистрируется специалистом Многофункционального центра в присутствии заявителя, которому выдается расписка с регистрационным номером, присвоенным межведомственной автоматизированной системой «Обеспечение деятельности многофункционального центра предоставления государственных услуг в Санкт-Петербурге и предоставления государственных услуг через портал государственных услуг в Санкт-Петербурге.</w:t>
      </w:r>
    </w:p>
    <w:p w14:paraId="0420A49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Срок регистрации запроса заявителя о предоставлении государственной услуги в Многофункциональном центре составляет пятнадцать минут.</w:t>
      </w:r>
    </w:p>
    <w:p w14:paraId="735799A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2.14. Требования к помещениям, в которых предоставляются государственные услуги, к месту ожидания и приема заявителей, размещению и оформлению визуальной, текстовой и мультимедийной информации о порядке предоставления государственной услуги.</w:t>
      </w:r>
    </w:p>
    <w:p w14:paraId="02AFC47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2.14.1. Государственная услуга предоставляется в помещениях Местной Администрации и Многофункционального центра. Помещения, в которых предоставляются государственные услуги,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иметь писчие принадлежности (карандаши, авторучки, бумагу) для заполнения запросов о предоставлении государственной услуги и производству вспомогательных записей (памяток, пояснений).</w:t>
      </w:r>
    </w:p>
    <w:p w14:paraId="2C0FCBE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 Показатели доступности и качества государственной услуги:</w:t>
      </w:r>
    </w:p>
    <w:p w14:paraId="750D9D1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2.15.1. Количество взаимодействий заявителя с Местной Администрацией либо Многофункциональным центром, участвующими в предоставлении государственной услуги – не более 2.</w:t>
      </w:r>
    </w:p>
    <w:p w14:paraId="2650026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2.15.2. Продолжительность взаимодействия специалистов и должностных лиц при предоставлении государственной услуги указаны в разделе III настоящего регламента.</w:t>
      </w:r>
    </w:p>
    <w:p w14:paraId="6678DFE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2.15.3. Способы предоставления государственной услуги заявителю:</w:t>
      </w:r>
    </w:p>
    <w:p w14:paraId="463209B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непосредственно при посещении Местной Администрации;</w:t>
      </w:r>
    </w:p>
    <w:p w14:paraId="08AA994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подразделении Многофункционального центра;</w:t>
      </w:r>
    </w:p>
    <w:p w14:paraId="13C7FC3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в электронном виде (посредством Портала в соответствии с этапами предоставления государственной услуги, определенными распоряжением Правительства Санкт-Петербурга от 22.03.2011 № 8-рп).</w:t>
      </w:r>
    </w:p>
    <w:p w14:paraId="7A226F6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2.15.4. В случае направления заявителем заявления и документов, необходимых для предоставления государственной услуги, через Портал с прохождением промежуточных этапов предоставления государственной услуги заявитель может ознакомиться на Портале (в соответствии с этапами предоставления государственной услуги, определенными распоряжением Правительства Санкт-Петербурга от 22.03.2011 № 8-рп).</w:t>
      </w:r>
    </w:p>
    <w:p w14:paraId="1619154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2.15.5. Способ информирования заявителя о результатах предоставления государственной услуги: по телефону; в письменном виде; по электронной почте; через Многофункциональный цент; в электронном виде через Портал.</w:t>
      </w:r>
    </w:p>
    <w:p w14:paraId="5B51B0F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2.15.6. Количество документов, необходимых для предоставления заявителем в целях получения государственной услуги – от 13 до 23.</w:t>
      </w:r>
    </w:p>
    <w:p w14:paraId="67FDBBD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2.15.7. Осуществление Местной Администрацией межведомственного взаимодействия при предоставлении государственной услуги возможно с КЗАГС, ГУЖА, ФСИН.</w:t>
      </w:r>
    </w:p>
    <w:p w14:paraId="0C1CA42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Количество документов (информации), которые запрашивает Местная Администрация без участия заявителя от 0 до 5.</w:t>
      </w:r>
    </w:p>
    <w:p w14:paraId="41D1BBE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2.15.8. 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14:paraId="2622DAB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2.15.9. Административные процедуры в рамках предоставления государственной услуги, осуществляемые в электронном виде, осуществляются Местной Администрацией в соответствии с этапами предоставления государственной услуги, определенными распоряжением правительства Санкт-Петербурга от 22.03.2011 № 8-рп.</w:t>
      </w:r>
    </w:p>
    <w:p w14:paraId="733AC3F0" w14:textId="3A056ADA" w:rsidR="00FE458E" w:rsidRPr="00BF6BCD" w:rsidRDefault="00FE458E" w:rsidP="00657B21">
      <w:pPr>
        <w:autoSpaceDE w:val="0"/>
        <w:autoSpaceDN w:val="0"/>
        <w:adjustRightInd w:val="0"/>
        <w:spacing w:after="0" w:line="240" w:lineRule="auto"/>
        <w:ind w:firstLine="709"/>
        <w:jc w:val="both"/>
        <w:rPr>
          <w:rFonts w:ascii="Times New Roman" w:hAnsi="Times New Roman"/>
          <w:color w:val="000000"/>
          <w:sz w:val="24"/>
          <w:szCs w:val="24"/>
        </w:rPr>
      </w:pPr>
      <w:bookmarkStart w:id="1" w:name="_Hlk188367870"/>
      <w:r w:rsidRPr="00BF6BCD">
        <w:rPr>
          <w:rFonts w:ascii="Times New Roman" w:hAnsi="Times New Roman"/>
          <w:color w:val="000000"/>
          <w:sz w:val="24"/>
          <w:szCs w:val="24"/>
        </w:rPr>
        <w:t xml:space="preserve">2.15.10. Срок предоставления государственной услуги – </w:t>
      </w:r>
      <w:r w:rsidR="00657B21">
        <w:rPr>
          <w:rFonts w:ascii="Times New Roman" w:hAnsi="Times New Roman"/>
          <w:color w:val="000000"/>
          <w:sz w:val="24"/>
          <w:szCs w:val="24"/>
        </w:rPr>
        <w:t>указан в пункте 2.4 настоящего административного регламента.</w:t>
      </w:r>
    </w:p>
    <w:bookmarkEnd w:id="1"/>
    <w:p w14:paraId="307BC74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2.15.11. Порядок осуществления контроля за предоставлением государственной услуги со стороны граждан, их объединений и организаций осуществляется в соответствии с действующим законодательством.</w:t>
      </w:r>
    </w:p>
    <w:p w14:paraId="1798904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2.16. Иные требования,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14:paraId="52E421C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2.16.1. Прием документов и выдача результата предоставления государственной услуги может быть осуществлены на базе подразделений Многофункционального центра.</w:t>
      </w:r>
    </w:p>
    <w:p w14:paraId="14F0A04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Места нахождения и графики работы структурных подразделений Многофункционального центра приведены в приложении № 2 к настоящему регламенту, а также размещены на Портале.</w:t>
      </w:r>
    </w:p>
    <w:p w14:paraId="6E421E4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Центр телефонного обслуживания – 573-90-00.</w:t>
      </w:r>
    </w:p>
    <w:p w14:paraId="7990A37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Адрес сайта и электронной почты: </w:t>
      </w:r>
      <w:r w:rsidRPr="00BF6BCD">
        <w:rPr>
          <w:rFonts w:ascii="Times New Roman" w:hAnsi="Times New Roman"/>
          <w:color w:val="0000FF"/>
          <w:sz w:val="24"/>
          <w:szCs w:val="24"/>
        </w:rPr>
        <w:t>www.gu.spb.ru/</w:t>
      </w:r>
      <w:proofErr w:type="spellStart"/>
      <w:r w:rsidRPr="00BF6BCD">
        <w:rPr>
          <w:rFonts w:ascii="Times New Roman" w:hAnsi="Times New Roman"/>
          <w:color w:val="0000FF"/>
          <w:sz w:val="24"/>
          <w:szCs w:val="24"/>
        </w:rPr>
        <w:t>mfc</w:t>
      </w:r>
      <w:proofErr w:type="spellEnd"/>
      <w:r w:rsidRPr="00BF6BCD">
        <w:rPr>
          <w:rFonts w:ascii="Times New Roman" w:hAnsi="Times New Roman"/>
          <w:color w:val="0000FF"/>
          <w:sz w:val="24"/>
          <w:szCs w:val="24"/>
        </w:rPr>
        <w:t>/</w:t>
      </w:r>
      <w:r w:rsidRPr="00BF6BCD">
        <w:rPr>
          <w:rFonts w:ascii="Times New Roman" w:hAnsi="Times New Roman"/>
          <w:color w:val="000000"/>
          <w:sz w:val="24"/>
          <w:szCs w:val="24"/>
        </w:rPr>
        <w:t xml:space="preserve">, </w:t>
      </w:r>
      <w:proofErr w:type="spellStart"/>
      <w:proofErr w:type="gramStart"/>
      <w:r w:rsidRPr="00BF6BCD">
        <w:rPr>
          <w:rFonts w:ascii="Times New Roman" w:hAnsi="Times New Roman"/>
          <w:color w:val="000000"/>
          <w:sz w:val="24"/>
          <w:szCs w:val="24"/>
        </w:rPr>
        <w:t>e-mail:knz@mfcspb.ru</w:t>
      </w:r>
      <w:proofErr w:type="spellEnd"/>
      <w:proofErr w:type="gramEnd"/>
      <w:r w:rsidRPr="00BF6BCD">
        <w:rPr>
          <w:rFonts w:ascii="Times New Roman" w:hAnsi="Times New Roman"/>
          <w:color w:val="000000"/>
          <w:sz w:val="24"/>
          <w:szCs w:val="24"/>
        </w:rPr>
        <w:t>.</w:t>
      </w:r>
    </w:p>
    <w:p w14:paraId="3CDC216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 предоставлении государственной услуги подразделения Многофункционального центра осуществляют:</w:t>
      </w:r>
    </w:p>
    <w:p w14:paraId="63FAABD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взаимодействие с исполнительными органами, иными органами и организациями, предоставляющими (участвующими в предоставлении) государственной услуги, в рамках заключенных соглашений о взаимодействии;</w:t>
      </w:r>
    </w:p>
    <w:p w14:paraId="229FF44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информирование граждан и организаций по вопросам предоставления государственных услуг;</w:t>
      </w:r>
    </w:p>
    <w:p w14:paraId="6D6B546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прием и выдачу документов, необходимых для предоставления государственных услуг или являющихся результатом предоставления государственных услуг;</w:t>
      </w:r>
    </w:p>
    <w:p w14:paraId="4992FDD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обработку персональных данных, связанных с предоставлением государственных услуг.</w:t>
      </w:r>
    </w:p>
    <w:p w14:paraId="272100F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В случае подачи документов в Местную Администрацию посредством подразделения Многофункционального центра специалист подразделения Многофункционального центра, осуществляющий прием документов, представленных для получения государственной услуги, выполняет следующие действия:</w:t>
      </w:r>
    </w:p>
    <w:p w14:paraId="382DDD3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определяет предмет обращения;</w:t>
      </w:r>
    </w:p>
    <w:p w14:paraId="528D562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проводит проверку полномочий лица, подающего документы;</w:t>
      </w:r>
    </w:p>
    <w:p w14:paraId="132E428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проводит проверку соответствия документов требованиям, указанным в пункте 2.6 настоящего регламента;</w:t>
      </w:r>
    </w:p>
    <w:p w14:paraId="70BBD9C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14:paraId="719EE78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заверяет электронное дело своей электронной подписью (далее – ЭП);</w:t>
      </w:r>
    </w:p>
    <w:p w14:paraId="7826366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направляет копии документов и реестр документов в Местную Администрацию;</w:t>
      </w:r>
    </w:p>
    <w:p w14:paraId="6D013AE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электронном виде (в составе пакетов электронных дел) в течение одного рабочего дня со дня обращения заявителя в подразделение Многофункционального центра;</w:t>
      </w:r>
    </w:p>
    <w:p w14:paraId="633E4A2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 бумажных носителях (в случае необходимости обязательного предоставления оригиналов документов) – в течение двух рабочих дней со дня обращения заявителя в подразделение Многофункционального центра.</w:t>
      </w:r>
    </w:p>
    <w:p w14:paraId="67B05D1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 обнаружении несоответствия документов требованиям, указанным в пункте 2.6 настоящего регламента, специалист подразделения Многофункционального центра, осуществляющий прием документов, возвращает их заявителю для устранения выявленных недостатков.</w:t>
      </w:r>
    </w:p>
    <w:p w14:paraId="73F1074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 окончании приема документов специалист подразделения Многофункционального центра выдает заявителю расписку в приеме документов.</w:t>
      </w:r>
    </w:p>
    <w:p w14:paraId="00B16EF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Специалист отдела опеки и попечительства Местной Администрации, ответственный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подразделение Многофункционального центра для их последующей передачи заявителю:</w:t>
      </w:r>
    </w:p>
    <w:p w14:paraId="31FB8FF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электронном виде в течение одного рабочего дня со дня принятия решения о предоставлении (отказе в предоставлении) заявителю государственной услуги;</w:t>
      </w:r>
    </w:p>
    <w:p w14:paraId="1ACDD49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 бумажном носителе – в срок не более двух дней со дня принятия решения о предоставлении (отказе в предоставлении) заявителю государственной услуги.</w:t>
      </w:r>
    </w:p>
    <w:p w14:paraId="6561612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Специалист подразделения Многофункционального центра, ответственный за выдачу документов, полученных из Местной Администрации по результатам рассмотрения представленных заявителем документов, не позднее двух дней со дня их получения из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подразделении Многофункционального центра, если иное не предусмотрено в разделе II настоящему регламенту.</w:t>
      </w:r>
    </w:p>
    <w:p w14:paraId="63D8475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2.16.2. Государственная услуга может быть получена в электронной форме в соответствии с Планом перехода на предоставление исполнительными органами государственной власти Санкт-Петербурга государственных услуг в электронном виде, утвержденным распоряжением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14:paraId="7B3642B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электронном виде государственную услугу можно получить с помощью Портала.</w:t>
      </w:r>
    </w:p>
    <w:p w14:paraId="6BAABD2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Этапы перехода на предоставление услуг в электронном виде:</w:t>
      </w:r>
    </w:p>
    <w:p w14:paraId="1027441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1-й этап - размещение информации об услуге в Сводном реестре государственных услуг и на Едином портале государственных услуг;</w:t>
      </w:r>
    </w:p>
    <w:p w14:paraId="4D6B950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2-й этап - размещение на Едином портале государственных услуг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p w14:paraId="3341C8C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3-й этап - 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услуг;</w:t>
      </w:r>
    </w:p>
    <w:p w14:paraId="7DC01E7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4-й этап – обеспечение возможности для заявителей осуществлять с использованием Единого портала государственных услуг мониторинг хода предоставления услуги;</w:t>
      </w:r>
    </w:p>
    <w:p w14:paraId="4E5E4A9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5-й этап – обеспечение возможности получения результатов предоставления услуги в электронном виде на Едином портале государственных услуг, если это не запрещено законом.</w:t>
      </w:r>
    </w:p>
    <w:p w14:paraId="12618C0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Электронные заявления (заявки) отправляются через «Электронную приемную» Портала с использованием «логина» и «пароля» заявителя, а также могут быть подписаны заявителем электронной подписью или заверены универсальной электронной картой.</w:t>
      </w:r>
    </w:p>
    <w:p w14:paraId="4344DED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После направления заявителем электронного заявления, специалист отдела опеки и попечительства Местной Администрации формирует приглашение на прием, которое отображается в браузере заявителя. Приглашение содержит необходимую информацию с указанием: адреса структурного подразделения Местной Администрации, в которое необходимо обратиться заявителю, даты и времени приема, идентификационного номера приглашения, а также перечня документов, которые необходимо предоставить на приеме.</w:t>
      </w:r>
    </w:p>
    <w:p w14:paraId="4425240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b/>
          <w:bCs/>
          <w:color w:val="000000"/>
          <w:sz w:val="24"/>
          <w:szCs w:val="24"/>
        </w:rPr>
        <w:t>III. Состав, последовательность и сроки выполнения административных процедур,</w:t>
      </w:r>
      <w:r w:rsidRPr="00BF6BCD">
        <w:rPr>
          <w:rFonts w:ascii="Times New Roman" w:hAnsi="Times New Roman"/>
          <w:color w:val="000000"/>
          <w:sz w:val="24"/>
          <w:szCs w:val="24"/>
        </w:rPr>
        <w:t xml:space="preserve"> </w:t>
      </w:r>
      <w:r w:rsidRPr="00BF6BCD">
        <w:rPr>
          <w:rFonts w:ascii="Times New Roman" w:hAnsi="Times New Roman"/>
          <w:b/>
          <w:bCs/>
          <w:color w:val="000000"/>
          <w:sz w:val="24"/>
          <w:szCs w:val="24"/>
        </w:rPr>
        <w:t>требования к порядку их выполнения, в том числе особенности выполнения</w:t>
      </w:r>
      <w:r w:rsidRPr="00BF6BCD">
        <w:rPr>
          <w:rFonts w:ascii="Times New Roman" w:hAnsi="Times New Roman"/>
          <w:color w:val="000000"/>
          <w:sz w:val="24"/>
          <w:szCs w:val="24"/>
        </w:rPr>
        <w:t xml:space="preserve"> </w:t>
      </w:r>
      <w:r w:rsidRPr="00BF6BCD">
        <w:rPr>
          <w:rFonts w:ascii="Times New Roman" w:hAnsi="Times New Roman"/>
          <w:b/>
          <w:bCs/>
          <w:color w:val="000000"/>
          <w:sz w:val="24"/>
          <w:szCs w:val="24"/>
        </w:rPr>
        <w:t>административных процедур в электронной форме.</w:t>
      </w:r>
    </w:p>
    <w:p w14:paraId="5FE44FE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За предоставлением государственной услуги заявители могут обращаться на бумажном носителе с заявлением в Местной Администрацию по месту жительства заявителя либо Многофункциональный центр, в форме электронного документа – через Портал.</w:t>
      </w:r>
    </w:p>
    <w:p w14:paraId="54D91FB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3.1. Описание последовательности административных процедур при предоставлении государственной услуги:</w:t>
      </w:r>
    </w:p>
    <w:p w14:paraId="28A2731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прием заявлений и документов, необходимых для предоставления государственной услуги;</w:t>
      </w:r>
    </w:p>
    <w:p w14:paraId="7B2526D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подготовка и направление межведомственных запросов о предоставлении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 с использованием единой системы межведомственного электронного взаимодействия;</w:t>
      </w:r>
    </w:p>
    <w:p w14:paraId="5B510EB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принятие решения Местной Администрацией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w:t>
      </w:r>
    </w:p>
    <w:p w14:paraId="4FAEEDF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3.2. Прием заявления и документов, необходимых для предоставления государственной услуги.</w:t>
      </w:r>
    </w:p>
    <w:p w14:paraId="04EC8C0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3.2.1. События (юридические факты), являющиеся основанием для начала административной процедуры: поступление (посредством личного обращения заявителя, обращения заявителя в электронной форме либо посредством организаций почтовой связи) в Местную Администрацию заявления о выдаче предварительного разрешения органа опеки и попечительства на совершение сделок с имуществом подопечных и прилагаемых документов, указанных в пункте 2.6 настоящего регламента (далее – комплект документов).</w:t>
      </w:r>
    </w:p>
    <w:p w14:paraId="01C5AEB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3.2.2. Содержание, продолжительность и максимальный срок выполнения административной процедуры:</w:t>
      </w:r>
    </w:p>
    <w:p w14:paraId="17CC236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Специалист отдела опеки и попечительства Местной Администрации, ответственный за прием заявления и документов, необходимых для предоставления государственной услуги, при обращении заявителей в орган местного самоуправления:</w:t>
      </w:r>
    </w:p>
    <w:p w14:paraId="0D7620F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определяет предмет обращения;</w:t>
      </w:r>
    </w:p>
    <w:p w14:paraId="07DBCE0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устанавливает личность заявителя и его полномочия;</w:t>
      </w:r>
    </w:p>
    <w:p w14:paraId="167C50D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консультирует заявителя о порядке оформления заявления и проверяет правильность его оформления. По просьбе заявителя, не способного по состоянию здоровья либо в силу иных причин собственноручно оформить заявление, заявление может быть оформлено специалистом отдела опеки и попечительства Местной Администрации, ответственным за прием документов, о чем на заявлении делается соответствующая запись;</w:t>
      </w:r>
    </w:p>
    <w:p w14:paraId="3A352D1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определяет необходимость и способ информирования заявителя о принятом Местной Администрацией решения по предоставлению государственной услуги (в устной либо письменной форме, в том числе через Многофункциональный центр), о чем на заявлении делается соответствующая запись;</w:t>
      </w:r>
    </w:p>
    <w:p w14:paraId="250F393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проверяет наличие документов и дает их оценку на предмет соответствия перечню документов, указанных в пункте 2.6 настоящего регламента, определяет необходимость осуществления межведомственных запросов в органы государственной власти (организации) субъектов Российской Федерации, о чем на заявлении делается соответствующая запись;</w:t>
      </w:r>
    </w:p>
    <w:p w14:paraId="54131B3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случае необходимости направления межведомственных запросов в исполнительные органы государственной власти (организации) Санкт-Петербурга о предоставлении необходимых сведений (документов), а также получение ответов на них (далее–межведомственный запрос) ставит отметку о необходимости подготовки межведомственных запросов, а также получение ответов на них, в том числе с использованием единой системы межведомственного электронного взаимодействия;</w:t>
      </w:r>
    </w:p>
    <w:p w14:paraId="7C071EA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ксерокопирует документы (в случае необходимости) для формирования личного дела,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заверения копии;</w:t>
      </w:r>
    </w:p>
    <w:p w14:paraId="3831116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фиксирует факт приема документов, указанных в пункте 2.6 настоящего регламента, в журнале регистрации обращений граждан;</w:t>
      </w:r>
    </w:p>
    <w:p w14:paraId="4D74FFD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выдает заявителю расписку о приеме документов с указанием их перечня и даты приема;</w:t>
      </w:r>
    </w:p>
    <w:p w14:paraId="1C88DFF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Продолжительность административной процедуры не должна превышать одного рабочего дня.</w:t>
      </w:r>
    </w:p>
    <w:p w14:paraId="4A05957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Специалист отдела опеки и попечительства Местной Администрации, ответственный за прием заявления и документов, необходимых для предоставления государственной услуги, посредством Многофункционального центра:</w:t>
      </w:r>
    </w:p>
    <w:p w14:paraId="53431A8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получает копии документов и реестр документов из Многофункционального центра:</w:t>
      </w:r>
    </w:p>
    <w:p w14:paraId="505D2D9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а) в электронном виде (в составе пакетов электронных дел получателей государственной услуги);</w:t>
      </w:r>
    </w:p>
    <w:p w14:paraId="21A9F7E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б) на бумажных носителях (в случае необходимости обязательного представления оригиналов документов);</w:t>
      </w:r>
    </w:p>
    <w:p w14:paraId="109940A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проводит сверку реестра документов с представленными документами, определяет необходимость осуществления межведомственных запросов в органы государственной власти (организации) субъектов Российской Федерации, других государств, о чем на заявлении делается соответствующая запись;</w:t>
      </w:r>
    </w:p>
    <w:p w14:paraId="6251FC5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передает комплект документов заявителя для принятия решения начальнику отдела опеки и попечительства Местной Администрации, ответственному за подготовку постановления о выдаче предварительного разрешения органа опеки и попечительства на совершение сделки с имуществом подопечного, либо постановления об отказе в выдаче предварительного разрешения органа опеки и попечительства на совершение сделки с имуществом подопечного.</w:t>
      </w:r>
    </w:p>
    <w:p w14:paraId="7E498B5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3.2.3. Продолжительность административной процедуры не должна превышать одного рабочего дня с даты поступления в Местную Администрацию всех необходимых документов, указанных в пункте 2.6. настоящего регламента.</w:t>
      </w:r>
    </w:p>
    <w:p w14:paraId="667443C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3.2.4. Ответственные за выполнение административной процедуры должностные лица:</w:t>
      </w:r>
    </w:p>
    <w:p w14:paraId="15581C5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специалист отдела опеки и попечительства Местной Администрации, ответственный за прием заявления и документов, необходимых для предоставления государственной услуги.</w:t>
      </w:r>
    </w:p>
    <w:p w14:paraId="70448F5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3.2.5. Критерии принятия решения в рамках административного действия:</w:t>
      </w:r>
    </w:p>
    <w:p w14:paraId="113C1D5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регламента, а также соответствие комплекта документов документам, указанным в пункте 2.6 настоящего регламента.</w:t>
      </w:r>
    </w:p>
    <w:p w14:paraId="4A3DEAD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3.2.6. Результат административной процедуры:</w:t>
      </w:r>
    </w:p>
    <w:p w14:paraId="446642D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выдача заявителю расписки о приеме документов с указанием их перечня и даты приема;</w:t>
      </w:r>
    </w:p>
    <w:p w14:paraId="221E458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передача специалистом отдела опеки и попечительства Местной Администрации, ответственным за прием заявления и документов, необходимых для предоставления государственной услуги, комплекта документов начальнику отдела опеки и попечительства Местной Администрации, ответственному за подготовку постановления Местной Администрации о выдаче предварительного разрешения органа опеки и попечительства на совершение сделок с имуществом подопечного;</w:t>
      </w:r>
    </w:p>
    <w:p w14:paraId="7E5E6B0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случае необходимости направления межведомственных запросов – отметка специалистом отдела опеки и попечительства Местной Администрации, ответственным за прием заявления и документов, о необходимости направления для предоставления государственной услуги межведомственных запросов и получения ответов на них.</w:t>
      </w:r>
    </w:p>
    <w:p w14:paraId="073D496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3.2.7. Способ фиксации результата выполнения административной процедуры:</w:t>
      </w:r>
    </w:p>
    <w:p w14:paraId="5535EE7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регистрация заявлений и документов в журнале регистрации Местной Администрации в форме электронного документа (в случае поступления заявления и комплекта документов в Местную Администрацию посредством Портала), а также документа на бумажном носителе.</w:t>
      </w:r>
    </w:p>
    <w:p w14:paraId="110A940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3.3. Подготовка и направление межведомственных запросов в орган (организацию) о предоставлении документов, необходимых для принятия решения о предоставлении государственной услуги заявителю.</w:t>
      </w:r>
    </w:p>
    <w:p w14:paraId="5DDE15A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3.3.1. Юридическим фактом, являющимся основанием для начала административной процедуры, является регистрация заявления и документов, необходимых для предоставления государственной услуги, в журнале регистрации обращения граждан.</w:t>
      </w:r>
    </w:p>
    <w:p w14:paraId="2BF28A1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3.3.2. В рамках административной процедуры специалист отдела опеки и попечительства Местной Администрации, ответственный за подготовку и направления межведомственных запросов, выполняет следующие административные действия:</w:t>
      </w:r>
    </w:p>
    <w:p w14:paraId="12A8014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14:paraId="5244C1E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подготавливает проекты межведомственных запросов, в том числе в форме электронного документа;</w:t>
      </w:r>
    </w:p>
    <w:p w14:paraId="32CE8F1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14:paraId="3954EBC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направляет межведомственные запросы в: КЗАГС, ФСИН, ГУЖА посредством автоматизированной информационной системы «Население. Жилой фонд»;</w:t>
      </w:r>
    </w:p>
    <w:p w14:paraId="09E5290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получает ответы на межведомственные запросы;</w:t>
      </w:r>
    </w:p>
    <w:p w14:paraId="3762AF5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14:paraId="5FED0A8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передает полученные документы (информацию), начальнику отдела опеки и попечительства Местной Администрации, ответственному за подготовку проекта решения о предоставлении государственной услуги.</w:t>
      </w:r>
    </w:p>
    <w:p w14:paraId="23BA7F5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устанавливает правовые основания направления межведомственного запроса;</w:t>
      </w:r>
    </w:p>
    <w:p w14:paraId="44B313D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устанавливает состав сведений, необходимых для подготовки и направления запроса;</w:t>
      </w:r>
    </w:p>
    <w:p w14:paraId="250C77D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устанавливает непосредственное местонахождение запрашиваемых документов;</w:t>
      </w:r>
    </w:p>
    <w:p w14:paraId="6A5E6C6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готовит запрос на получение запрашиваемых документов;</w:t>
      </w:r>
    </w:p>
    <w:p w14:paraId="4371FB4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направляет запрос на получение необходимых документов.</w:t>
      </w:r>
    </w:p>
    <w:p w14:paraId="06C15AF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Межведомственный запрос должен содержать следующие сведения:</w:t>
      </w:r>
    </w:p>
    <w:p w14:paraId="42CB617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наименование органа (организации), направляющего межведомственный запрос;</w:t>
      </w:r>
    </w:p>
    <w:p w14:paraId="0F67D54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наименование органа (организации), в адрес которого направляется межведомственный запрос;</w:t>
      </w:r>
    </w:p>
    <w:p w14:paraId="1D6CADC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наименование услуги, для предоставления которой необходимо представление документа и(или) информации, а также, если имеется, номер (идентификатор) такой услуги в реестре государственных услуг или реестре муниципальных услуг;</w:t>
      </w:r>
    </w:p>
    <w:p w14:paraId="6D526CB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указание на положения нормативного правового акта, которыми установлено представление документа и(или) информации, необходимых для предоставления услуги, и указание на реквизиты данного нормативного правового акта;</w:t>
      </w:r>
    </w:p>
    <w:p w14:paraId="0E22DEF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регламентом предоставления услуги, а также сведения, предусмотренные нормативными правовыми актами как необходимые для представления таких документов и (или) информации;</w:t>
      </w:r>
    </w:p>
    <w:p w14:paraId="6AD05BB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контактная информация для направления ответа на межведомственный запрос;</w:t>
      </w:r>
    </w:p>
    <w:p w14:paraId="565B0E8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дата направления межведомственного запроса и срок ожидаемого ответа на межведомственный запрос;</w:t>
      </w:r>
    </w:p>
    <w:p w14:paraId="7E4896D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фамилия, имя, отчество и должность лица, подготовившего и направившего межведомственный запрос, его подпись, в том числе электронная подпись, а также номер служебного телефона и(или) адрес электронной почты данного лица для связи.</w:t>
      </w:r>
    </w:p>
    <w:p w14:paraId="41CEF15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Межведомственный запрос направляется:</w:t>
      </w:r>
    </w:p>
    <w:p w14:paraId="3B0CBA8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посредством региональной системы межведомственного электронного взаимодействия Санкт-Петербурга (далее - РСМЭВ);</w:t>
      </w:r>
    </w:p>
    <w:p w14:paraId="725C511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 электронной почте;</w:t>
      </w:r>
    </w:p>
    <w:p w14:paraId="5A9FB1D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иными способами, не противоречащими законодательству.</w:t>
      </w:r>
    </w:p>
    <w:p w14:paraId="3B76D19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Датой направления межведомственного запроса считается дата регистрации исходящего запроса системой управления РСМЭВ,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585335B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Критериями принятия решения являются полученные от заявителя заявление и прилагаемые к нему документы, предусмотренные пунктом 2.6 настоящего регламента.</w:t>
      </w:r>
    </w:p>
    <w:p w14:paraId="0B409F9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Результатом административной процедуры является направление межведомственного запроса.</w:t>
      </w:r>
    </w:p>
    <w:p w14:paraId="49377C8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3.3.3. Продолжительность административной процедуры составляет один рабочий день.</w:t>
      </w:r>
    </w:p>
    <w:p w14:paraId="70B25AD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3.3.4. Административная процедура осуществляется специалистом отдела опеки и попечительства Местной Администрации, ответственным за подготовку, направление межведомственных запросов и получение ответов на них.</w:t>
      </w:r>
    </w:p>
    <w:p w14:paraId="055371E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3.3.5. 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2.6 настоящего регламента.</w:t>
      </w:r>
    </w:p>
    <w:p w14:paraId="6D455A3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3.3.6. Результатом административной процедуры является получение Местной Администрацией документов и информации, которые находятся в распоряжении иных исполнительных органов,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 вправе представить, указанных в пункте 2.6 настоящего регламента.</w:t>
      </w:r>
    </w:p>
    <w:p w14:paraId="18A2219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3.3.7. Способом фиксации результата выполнения административной процедуры является регистрация запроса и ответа на запрос в информационной системе Местной Администрации.</w:t>
      </w:r>
    </w:p>
    <w:p w14:paraId="1EF0117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3.4. Принятие решения Местной Администрацией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w:t>
      </w:r>
    </w:p>
    <w:p w14:paraId="7ADA2FF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3.4.1. События (юридические факты), являющиеся основанием для начала административной процедуры:</w:t>
      </w:r>
    </w:p>
    <w:p w14:paraId="1F6EB94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поступление на рассмотрение Местной Администрации комплекта документов, подготовленного специалистом отдела опеки и попечительства Местной Администрации, ответственным за прием комплекта документов;</w:t>
      </w:r>
    </w:p>
    <w:p w14:paraId="75C6823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получение начальником отдела опеки и попечительства Местной Администрации, ответственным за подготовку постановления органа местного самоуправления, документов и информации, полученных по результатам направления межведомственных запросов.</w:t>
      </w:r>
    </w:p>
    <w:p w14:paraId="5B7ED611" w14:textId="3D5C85B4" w:rsidR="00FE458E" w:rsidRPr="00D400E7" w:rsidRDefault="00FE458E" w:rsidP="00D400E7">
      <w:pPr>
        <w:pStyle w:val="af1"/>
        <w:numPr>
          <w:ilvl w:val="2"/>
          <w:numId w:val="8"/>
        </w:numPr>
        <w:autoSpaceDE w:val="0"/>
        <w:autoSpaceDN w:val="0"/>
        <w:adjustRightInd w:val="0"/>
        <w:spacing w:after="0" w:line="240" w:lineRule="auto"/>
        <w:jc w:val="both"/>
        <w:rPr>
          <w:rFonts w:ascii="Times New Roman" w:hAnsi="Times New Roman"/>
          <w:color w:val="000000"/>
          <w:sz w:val="24"/>
          <w:szCs w:val="24"/>
        </w:rPr>
      </w:pPr>
      <w:r w:rsidRPr="00D400E7">
        <w:rPr>
          <w:rFonts w:ascii="Times New Roman" w:hAnsi="Times New Roman"/>
          <w:color w:val="000000"/>
          <w:sz w:val="24"/>
          <w:szCs w:val="24"/>
        </w:rPr>
        <w:t>Содержание, продолжительность и максимальный срок выполнения административной процедуры:</w:t>
      </w:r>
    </w:p>
    <w:p w14:paraId="2BE732B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начальник отдела опеки и попечительства Местной Администрации, ответственный за подготовку проекта постановления о выдаче предварительного разрешения органа опеки и попечительства на совершение сделок с имуществом подопечного:</w:t>
      </w:r>
    </w:p>
    <w:p w14:paraId="5F90E5C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формирует комплект документов;</w:t>
      </w:r>
    </w:p>
    <w:p w14:paraId="54CBDA9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проводит проверку сведений, представленных в комплекте документов;</w:t>
      </w:r>
    </w:p>
    <w:p w14:paraId="2B8D776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случае принятия решения о выдаче предварительного разрешения органа опеки и попечительства на совершение сделок с имуществом подопечного - готовит проект Постановления о выдаче предварительного разрешения органа опеки и попечительства на совершение сделки с имуществом подопечного (приложение № 6 к настоящему регламенту), либо проект постановления об отказе в выдаче предварительного разрешения органа опеки и попечительства на совершение сделки с имуществом подопечного (далее – постановление) (приложение № 7 к настоящему регламенту)), а также уведомление в адрес заявителя, содержащее информацию о принятом органом местного самоуправления решении;</w:t>
      </w:r>
    </w:p>
    <w:p w14:paraId="6D2B364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передает проект постановления Главе Местной Администрации, ответственному за организацию и осуществление деятельности по опеке и попечительству, для подписания.</w:t>
      </w:r>
    </w:p>
    <w:p w14:paraId="2DCE765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Глава Местной Администрации, ответственный за организацию и осуществление деятельности по опеке и попечительству:</w:t>
      </w:r>
    </w:p>
    <w:p w14:paraId="649FEB0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изучает представленные документы – и подписывает их;</w:t>
      </w:r>
    </w:p>
    <w:p w14:paraId="6609826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в случае несогласия – излагает замечания и возвращает указанные документы на доработку.</w:t>
      </w:r>
    </w:p>
    <w:p w14:paraId="15DC8F19" w14:textId="16030014"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 xml:space="preserve">3.4.3. Продолжительность административной процедуры не должна превышать </w:t>
      </w:r>
      <w:r w:rsidR="00057F3D">
        <w:rPr>
          <w:rFonts w:ascii="Times New Roman" w:hAnsi="Times New Roman"/>
          <w:color w:val="000000"/>
          <w:sz w:val="24"/>
          <w:szCs w:val="24"/>
        </w:rPr>
        <w:t>15 календарных</w:t>
      </w:r>
      <w:r w:rsidRPr="00BF6BCD">
        <w:rPr>
          <w:rFonts w:ascii="Times New Roman" w:hAnsi="Times New Roman"/>
          <w:color w:val="000000"/>
          <w:sz w:val="24"/>
          <w:szCs w:val="24"/>
        </w:rPr>
        <w:t xml:space="preserve"> дней с момента получения документов специалистом отдела опеки и попечительства Местной Администрации, ответственного за подготовку решения, а также ответов на межведомственные запросы.</w:t>
      </w:r>
    </w:p>
    <w:p w14:paraId="496A783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3.4.4. Ответственными за выполнение административной процедуры являются:</w:t>
      </w:r>
    </w:p>
    <w:p w14:paraId="1492B06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Начальник отдела опеки и попечительства Местной Администрации, ответственный за подготовку проекта постановления о выдаче предварительного разрешения органа опеки и попечительства на совершение сделок с имуществом подопечного;</w:t>
      </w:r>
    </w:p>
    <w:p w14:paraId="5A86DBE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Глава Местной Администрации, ответственный за организацию и осуществление деятельности по опеке и попечительству.</w:t>
      </w:r>
    </w:p>
    <w:p w14:paraId="02AFF1E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3.4.5. Критерии принятия решения определяются наличием или отсутствием оснований для выдачи предварительного разрешения органа опеки и попечительства на совершение сделок с имуществом подопечного.</w:t>
      </w:r>
    </w:p>
    <w:p w14:paraId="32DF3C5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3.4.6. Результат административной процедуры и порядок передачи результата:</w:t>
      </w:r>
    </w:p>
    <w:p w14:paraId="391A121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направление заявителю (либо в Многофункциональный центр) Постановления о выдаче предварительного разрешения органа опеки и попечительства на совершение сделки с имуществом подопечного, либо Постановления об отказе в выдаче предварительного разрешения органа опеки и попечительства на совершение сделки с имуществом подопечного.</w:t>
      </w:r>
    </w:p>
    <w:p w14:paraId="383520A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3.4.7. Способ фиксации результата выполнения административной процедуры:</w:t>
      </w:r>
    </w:p>
    <w:p w14:paraId="69334D4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подписанное Главой Местной Администрации, ответственным за организацию и осуществление деятельности по опеке и попечительству, постановления о выдаче предварительного разрешения органа опеки и попечительства на совершение сделки с имуществом подопечного, либо постановления об отказе в выдаче предварительного разрешения органа опеки и попечительства на совершение сделки с имуществом подопечного;</w:t>
      </w:r>
    </w:p>
    <w:p w14:paraId="7028CB7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соответствующие отметки в журнале регистрации, в том числе в электронной форме.</w:t>
      </w:r>
    </w:p>
    <w:p w14:paraId="6811E42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
          <w:bCs/>
          <w:color w:val="000000"/>
          <w:sz w:val="24"/>
          <w:szCs w:val="24"/>
        </w:rPr>
      </w:pPr>
      <w:r w:rsidRPr="00BF6BCD">
        <w:rPr>
          <w:rFonts w:ascii="Times New Roman" w:hAnsi="Times New Roman"/>
          <w:b/>
          <w:bCs/>
          <w:color w:val="000000"/>
          <w:sz w:val="24"/>
          <w:szCs w:val="24"/>
        </w:rPr>
        <w:t>IV. Формы контроля</w:t>
      </w:r>
    </w:p>
    <w:p w14:paraId="1169887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w:t>
      </w:r>
    </w:p>
    <w:p w14:paraId="18A4820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осуществляется Главой Местной Администрации, ответственным за организацию и осуществление деятельности по опеке и попечительству.</w:t>
      </w:r>
    </w:p>
    <w:p w14:paraId="7A1D807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4.2. Глава Местной Администрации осуществляет контроль за:</w:t>
      </w:r>
    </w:p>
    <w:p w14:paraId="58D53B7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надлежащим исполнением регламента специалистами отдела опеки и попечительства Местной Администрации;</w:t>
      </w:r>
    </w:p>
    <w:p w14:paraId="07579BA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14:paraId="46FB117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4.3. Глава Местной Администрации и специалисты Местной Администрации,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своевременности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Персональная ответственность Главы Местной Администрации и специалистов Местной Администрации закрепляется в должностных инструкциях в соответствии с требованиями законодательства.</w:t>
      </w:r>
    </w:p>
    <w:p w14:paraId="28D9B3C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Специалисты Местной Администрации несут ответственность за:</w:t>
      </w:r>
    </w:p>
    <w:p w14:paraId="42D1F5C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требование у заявителей документов или платы, не предусмотренных регламентом;</w:t>
      </w:r>
    </w:p>
    <w:p w14:paraId="0BCF17D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отказ в приеме документов по основаниям, не предусмотренными регламентом;</w:t>
      </w:r>
    </w:p>
    <w:p w14:paraId="22D20AD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нарушение сроков регистрации запросов заявителя о предоставлении государственной услуги;</w:t>
      </w:r>
    </w:p>
    <w:p w14:paraId="6EF79AD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нарушение срока предоставления государственной услуги;</w:t>
      </w:r>
    </w:p>
    <w:p w14:paraId="2BFD4E0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направление необоснованных межведомственных запросов;</w:t>
      </w:r>
    </w:p>
    <w:p w14:paraId="2FA652E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нарушение сроков подготовки межведомственных запросов и ответов на межведомственные запросы;</w:t>
      </w:r>
    </w:p>
    <w:p w14:paraId="1AC7604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необоснованное не предоставление информации на межведомственные запросы.</w:t>
      </w:r>
    </w:p>
    <w:p w14:paraId="6DC46C83"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4.4. Начальник подразделения Многофункционального центра осуществляет контроль за:</w:t>
      </w:r>
    </w:p>
    <w:p w14:paraId="2383C1B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надлежащим исполнением Методических рекомендаций сотрудниками подразделения Многофункционального центра;</w:t>
      </w:r>
    </w:p>
    <w:p w14:paraId="10AA96E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полнотой принимаемых специалистами Многофункционального центра от заявителя документов и качество оформленных документов для передачи их в Местную Администрацию;</w:t>
      </w:r>
    </w:p>
    <w:p w14:paraId="7B6C734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своевременностью и полнотой передачи в Местную Администрацию принятых от заявителя документов;</w:t>
      </w:r>
    </w:p>
    <w:p w14:paraId="0A8EAC8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своевременностью и полнотой доведения до заявителя принятых от Местной Администрации информации и документов, являющихся результатом решения о предоставлении государственной услуги, принятого Местной Администрацией;</w:t>
      </w:r>
    </w:p>
    <w:p w14:paraId="1E7D932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14:paraId="52823BE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Персональная ответственность руководителя подразделения Многофункционального центра и специалистов подразделения Многофункционального центра закрепляется в должностных инструкциях в соответствии с требованиями законодательства.</w:t>
      </w:r>
    </w:p>
    <w:p w14:paraId="6940910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Специалисты подразделения Многофункционального центра несут ответственность за:</w:t>
      </w:r>
    </w:p>
    <w:p w14:paraId="6D09061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качество приема комплекта документов у заявителя, в случае, если несоответствие представленных документов, указанных в регламенте явилось основанием для отказа заявителю в предоставлении государственной услуги;</w:t>
      </w:r>
    </w:p>
    <w:p w14:paraId="0E3BC24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своевременность информирования заявителя о результате предоставления государственной услуги.</w:t>
      </w:r>
    </w:p>
    <w:p w14:paraId="2598E58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4.5. Оператор Портала (специалисты Санкт-Петербургского государственного унитарного предприятия «Санкт-Петербургский информационно-аналитический центр») осуществляют контроль за своевременностью доставки электронных заявлений на автоматизированное рабочее место специалиста Местной Администрации.</w:t>
      </w:r>
    </w:p>
    <w:p w14:paraId="75A932D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Персональная ответственность специалистов Санкт-Петербургского государственного унитарного предприятия «Санкт-Петербургский информационно-аналитический центр» закрепляется в должностных инструкциях в соответствии с требованиями законодательства.</w:t>
      </w:r>
    </w:p>
    <w:p w14:paraId="770F7B8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Специалисты Санкт-Петербургского государственного унитарного предприятия «Санкт-Петербургский информационно-аналитический центр» несут ответственность за:</w:t>
      </w:r>
    </w:p>
    <w:p w14:paraId="2802D0C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технологическое обеспечение работы Портала;</w:t>
      </w:r>
    </w:p>
    <w:p w14:paraId="0F0FF09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проведение ежедневного мониторинга незакрытых органами местного самоуправления обращений заявителей на Портале и направление сообщений о незакрытых обращениях заявителей должностному лицу органа местного самоуправления, ответственному за предоставление государственной услуги по официальным адресам электронной почты.</w:t>
      </w:r>
    </w:p>
    <w:p w14:paraId="718E386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4.6.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7815EBC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Глава Местной Администрации ежеквартально осуществляет выборочные проверки дел заявителей на предмет правильности принятия специалистами отдела опеки и попечительства Местной Администрации решений; а также внеплановые проверки в случае поступления жалоб (претензий) граждан в рамках досудебного обжалования.</w:t>
      </w:r>
    </w:p>
    <w:p w14:paraId="7C032BF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lastRenderedPageBreak/>
        <w:t>Руководитель подразделения Многофункционального центра, а также специалисты отдела контроля Многофункционального центра осуществляют плановые и внеплановые проверки деятельности сотрудников Многофункционального центра в соответствии с положением о проведении проверок.</w:t>
      </w:r>
    </w:p>
    <w:p w14:paraId="20B9F07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Оператор Портала осуществляет:</w:t>
      </w:r>
    </w:p>
    <w:p w14:paraId="184A70A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ежедневные проверки прохождения электронных заявлений через Портал, выгрузку данных в Местную Администрацию;</w:t>
      </w:r>
    </w:p>
    <w:p w14:paraId="7ACF85D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color w:val="000000"/>
          <w:sz w:val="24"/>
          <w:szCs w:val="24"/>
        </w:rPr>
      </w:pPr>
      <w:r w:rsidRPr="00BF6BCD">
        <w:rPr>
          <w:rFonts w:ascii="Times New Roman" w:hAnsi="Times New Roman"/>
          <w:color w:val="000000"/>
          <w:sz w:val="24"/>
          <w:szCs w:val="24"/>
        </w:rPr>
        <w:t>ежемесячные проверки по каждой государственной услуге, заявление о предоставлении которой подано через Портал, на предмет соблюдения Местной Администрацией информирования заявителя о ходе предоставления услуги (в случае, если предоставление государственной услуги включает IV этап переход на предоставление государственных услуг в электронном виде); сроков направления результата предоставления государственной услуги заявителю (в случае, если предоставление государственной услуги включает V этап).</w:t>
      </w:r>
    </w:p>
    <w:p w14:paraId="064E492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
          <w:bCs/>
          <w:color w:val="000000"/>
          <w:sz w:val="24"/>
          <w:szCs w:val="24"/>
        </w:rPr>
      </w:pPr>
      <w:r w:rsidRPr="00BF6BCD">
        <w:rPr>
          <w:rFonts w:ascii="Times New Roman" w:hAnsi="Times New Roman"/>
          <w:b/>
          <w:bCs/>
          <w:color w:val="000000"/>
          <w:sz w:val="24"/>
          <w:szCs w:val="24"/>
        </w:rPr>
        <w:t>V. Досудебный (внесудебный) порядок обжалования решений и действий (бездействия) Местной Администрации Красненькая речка при предоставлении государственной услуги, а также должностных лиц и муниципальных служащих Местной Администрации Красненькая речка</w:t>
      </w:r>
    </w:p>
    <w:p w14:paraId="0459DC2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5.1. Заявители имеют право на досудебное (внесудебное) обжалование решений и действий (бездействия), принятых (осуществляемых) Местной Администрации Красненькая речка,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065F7C5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5.2. Предметом досудебного (внесудебного) обжалования являются:</w:t>
      </w:r>
    </w:p>
    <w:p w14:paraId="1832DE7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5.2.1. Нарушение срока регистрации запроса заявителя о предоставлении государственной услуги;</w:t>
      </w:r>
    </w:p>
    <w:p w14:paraId="728D5D8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5.2.2. Нарушение срока предоставления государственной услуги;</w:t>
      </w:r>
    </w:p>
    <w:p w14:paraId="344A369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14:paraId="1E1D5FB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14:paraId="67EE3BB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5.2.5.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14:paraId="39767AF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5.2.6.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1158C74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5.2.7. Отказ Местной Администрации Красненькая речка, муниципального служащего Местной Администрации Красненькая речка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15E29FD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 Общие требования к порядку подачи и рассмотрения жалобы.</w:t>
      </w:r>
    </w:p>
    <w:p w14:paraId="321A4D1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 xml:space="preserve">5.3.1. Жалоба подается в письменной форме на бумажном носителе, в электронной форме в Местную Администрацию Красненькая речка. Жалобы на решения, принятые </w:t>
      </w:r>
      <w:r w:rsidRPr="00BF6BCD">
        <w:rPr>
          <w:rFonts w:ascii="Times New Roman" w:hAnsi="Times New Roman"/>
          <w:bCs/>
          <w:color w:val="000000"/>
          <w:sz w:val="24"/>
          <w:szCs w:val="24"/>
        </w:rPr>
        <w:lastRenderedPageBreak/>
        <w:t>Главой Местной Администрации Красненькая речка подаются в Правительство Санкт-Петербурга.</w:t>
      </w:r>
    </w:p>
    <w:p w14:paraId="360CA40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Местной Администрации Красненькая речка,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DFE7D1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5.3.3. Заявитель имеет право на получение информации и документов, необходимых для обоснования и рассмотрения жалобы (претензии). Местная Администрация Красненькая речка, ее должностные лица, муниципальные служащие Местной Администрации Красненькая речка обязаны предоставить заявителю возможность ознакомления с документами и материалами, непосредственно затрагивающими его права и свободы, если не имеется установленных федеральным законодательством ограничений на информацию, содержащуюся в этих документах, материалах. При этом документы, ранее поданные заявителями в орган местного самоуправления, выдаются по их просьбе в виде выписок или копий.</w:t>
      </w:r>
    </w:p>
    <w:p w14:paraId="471274B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5.3.4. Жалоба должна содержать:</w:t>
      </w:r>
    </w:p>
    <w:p w14:paraId="2A14464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наименование органа местного самоуправления Санкт-Петербурга, должностного лица органа местного самоуправления Санкт-Петербурга либо муниципального служащего органа местного самоуправления Санкт-Петербурга, решения и действия (бездействие) которых обжалуются;</w:t>
      </w:r>
    </w:p>
    <w:p w14:paraId="66D8FBA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D3B9BD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сведения об обжалуемых решениях и действиях (бездействии) органа местного самоуправления Санкт-Петербурга, должностного лица органа местного самоуправления Санкт-Петербурга либо муниципального служащего органа местного самоуправления Санкт-Петербурга;</w:t>
      </w:r>
    </w:p>
    <w:p w14:paraId="62D6ADA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доводы, на основании которых заявитель не согласен с решением и действием (бездействием) органа местного самоуправления Санкт-Петербурга, должностного лица органа местного самоуправления Санкт-Петербурга, либо муниципального служащего органа местного самоуправления Санкт-Петербурга.</w:t>
      </w:r>
    </w:p>
    <w:p w14:paraId="60D1712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Заявителем могут быть представлены документы (при наличии), подтверждающие доводы заявителя, либо их копии.</w:t>
      </w:r>
    </w:p>
    <w:p w14:paraId="5DEEE4E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5.3.5. Жалоба, поступившая в Местную Администрацию Красненькая речка, подлежит рассмотрению в следующие сроки:</w:t>
      </w:r>
    </w:p>
    <w:p w14:paraId="30D0FFF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в течение пятнадцати рабочих дней со дня регистрации жалобы;</w:t>
      </w:r>
    </w:p>
    <w:p w14:paraId="5CF84C1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в течение пяти рабочих дней со дня регистрации жалобы в случае обжалования отказа Местной Администрации Красненькая речка, должностного лица Местной Администрации Красненькая речка или муниципального служащего Местной Администрации Красненькая речка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14:paraId="3C8D0D3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5.3.6. По результатам рассмотрения жалобы Местная Администрация Красненькая речка принимает одно из следующих решений:</w:t>
      </w:r>
    </w:p>
    <w:p w14:paraId="0A41BE0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 xml:space="preserve">удовлетворяет жалобу, в том числе в форме отмены принятого решения, исправления допущенных Местной Администрации Красненькая речка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w:t>
      </w:r>
      <w:r w:rsidRPr="00BF6BCD">
        <w:rPr>
          <w:rFonts w:ascii="Times New Roman" w:hAnsi="Times New Roman"/>
          <w:bCs/>
          <w:color w:val="000000"/>
          <w:sz w:val="24"/>
          <w:szCs w:val="24"/>
        </w:rPr>
        <w:lastRenderedPageBreak/>
        <w:t>правовыми актами Российской Федерации, нормативными правовыми актами субъектов Российской Федерации.</w:t>
      </w:r>
    </w:p>
    <w:p w14:paraId="1724808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отказывает в удовлетворении жалобы.</w:t>
      </w:r>
    </w:p>
    <w:p w14:paraId="6E631D9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B7341A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5.3.8. При рассмотрении обращения государственным органом, органом местного самоуправления или должностным лицом гражданин имеет право:</w:t>
      </w:r>
    </w:p>
    <w:p w14:paraId="3FAACA8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1628B107"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получать письменный ответ по существу поставленных в жалобе вопросов,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14:paraId="321C296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14:paraId="7D6DB97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представлять дополнительные документы и материалы либо обращаться с просьбой об их истребовании, в том числе в электронной форме;</w:t>
      </w:r>
    </w:p>
    <w:p w14:paraId="75713B5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обращаться с заявлением о прекращении рассмотрения жалобы.</w:t>
      </w:r>
    </w:p>
    <w:p w14:paraId="13FF218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правоохранительные органы.</w:t>
      </w:r>
    </w:p>
    <w:p w14:paraId="3DB6CBB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5.3.10. Исполнительные органы государственной власти Санкт-Петербурга и должностные лица, которым может быть адресована жалоба (претензия) заявителя в досудебном (внесудебном) порядке.</w:t>
      </w:r>
    </w:p>
    <w:p w14:paraId="28B19C0C"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В случае, если предметом жалобы (претензии) заявителя являются действия сотрудника подразделения Многофункционального центра, жалоба (претензия) направляется в адрес:</w:t>
      </w:r>
    </w:p>
    <w:p w14:paraId="40BC422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Администрации Губернатора Санкт-Петербурга:</w:t>
      </w:r>
    </w:p>
    <w:p w14:paraId="11431BE1"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191060, Смольный, Администрация Губернатора Санкт-Петербурга;</w:t>
      </w:r>
    </w:p>
    <w:p w14:paraId="5691395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lang w:val="en-US"/>
        </w:rPr>
      </w:pPr>
      <w:r w:rsidRPr="00BF6BCD">
        <w:rPr>
          <w:rFonts w:ascii="Times New Roman" w:hAnsi="Times New Roman"/>
          <w:bCs/>
          <w:color w:val="000000"/>
          <w:sz w:val="24"/>
          <w:szCs w:val="24"/>
          <w:lang w:val="en-US"/>
        </w:rPr>
        <w:t xml:space="preserve">E-mail: </w:t>
      </w:r>
      <w:r w:rsidRPr="00BF6BCD">
        <w:rPr>
          <w:rFonts w:ascii="Times New Roman" w:hAnsi="Times New Roman"/>
          <w:bCs/>
          <w:color w:val="0000FF"/>
          <w:sz w:val="24"/>
          <w:szCs w:val="24"/>
          <w:lang w:val="en-US"/>
        </w:rPr>
        <w:t>ukog@gov.spb.ru</w:t>
      </w:r>
      <w:r w:rsidRPr="00BF6BCD">
        <w:rPr>
          <w:rFonts w:ascii="Times New Roman" w:hAnsi="Times New Roman"/>
          <w:bCs/>
          <w:color w:val="000000"/>
          <w:sz w:val="24"/>
          <w:szCs w:val="24"/>
          <w:lang w:val="en-US"/>
        </w:rPr>
        <w:t>;</w:t>
      </w:r>
    </w:p>
    <w:p w14:paraId="1C50A33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Телефон: 576-70-42.</w:t>
      </w:r>
    </w:p>
    <w:p w14:paraId="5C91E65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В случае, если предметом жалобы (претензии) заявителя являются действия оператора Портала, жалоба (претензия) направляется в адрес Комитета по информатизации и связи:</w:t>
      </w:r>
    </w:p>
    <w:p w14:paraId="643F943D"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191060, Смольный, Комитет по информатизации и связи;</w:t>
      </w:r>
    </w:p>
    <w:p w14:paraId="7626DE2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FF"/>
          <w:sz w:val="24"/>
          <w:szCs w:val="24"/>
          <w:lang w:val="en-US"/>
        </w:rPr>
      </w:pPr>
      <w:r w:rsidRPr="00BF6BCD">
        <w:rPr>
          <w:rFonts w:ascii="Times New Roman" w:hAnsi="Times New Roman"/>
          <w:bCs/>
          <w:color w:val="000000"/>
          <w:sz w:val="24"/>
          <w:szCs w:val="24"/>
          <w:lang w:val="en-US"/>
        </w:rPr>
        <w:t xml:space="preserve">E-mail: </w:t>
      </w:r>
      <w:r w:rsidRPr="00BF6BCD">
        <w:rPr>
          <w:rFonts w:ascii="Times New Roman" w:hAnsi="Times New Roman"/>
          <w:bCs/>
          <w:color w:val="0000FF"/>
          <w:sz w:val="24"/>
          <w:szCs w:val="24"/>
          <w:lang w:val="en-US"/>
        </w:rPr>
        <w:t>kis@gov.spb.ru;</w:t>
      </w:r>
    </w:p>
    <w:p w14:paraId="4C261B0B"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Телефон:576-71-23.</w:t>
      </w:r>
    </w:p>
    <w:p w14:paraId="6CE865E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В случае, если предметом жалобы (претензии) заявителя являются действия муниципальных служащих органа местного самоуправления Санкт-Петербурга, предоставляющего государственную услугу, жалоба (претензия) может быть направлена в адрес Комитета по социальной политике Санкт-Петербурга:</w:t>
      </w:r>
    </w:p>
    <w:p w14:paraId="2A9A919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190000, Санкт-Петербург, пер. Антоненко, д. 6,</w:t>
      </w:r>
    </w:p>
    <w:p w14:paraId="06CFD760"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тел. (812) 576-24-61, факс (812) 576-24-60,</w:t>
      </w:r>
    </w:p>
    <w:p w14:paraId="6E8633F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 xml:space="preserve">адрес электронной почты: </w:t>
      </w:r>
      <w:r w:rsidRPr="00BF6BCD">
        <w:rPr>
          <w:rFonts w:ascii="Times New Roman" w:hAnsi="Times New Roman"/>
          <w:bCs/>
          <w:color w:val="0000FF"/>
          <w:sz w:val="24"/>
          <w:szCs w:val="24"/>
        </w:rPr>
        <w:t>ksp@gov.spb.ru</w:t>
      </w:r>
      <w:r w:rsidRPr="00BF6BCD">
        <w:rPr>
          <w:rFonts w:ascii="Times New Roman" w:hAnsi="Times New Roman"/>
          <w:bCs/>
          <w:color w:val="000000"/>
          <w:sz w:val="24"/>
          <w:szCs w:val="24"/>
        </w:rPr>
        <w:t>.</w:t>
      </w:r>
    </w:p>
    <w:p w14:paraId="2D84B6D8"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Вице-губернатор Санкт-Петербурга, курирующий соответствующую отрасль:</w:t>
      </w:r>
    </w:p>
    <w:p w14:paraId="576738C9"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191060, Смольный, Санкт-Петербург,</w:t>
      </w:r>
    </w:p>
    <w:p w14:paraId="2DFA5954"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тел. (812) 576-44-80, факс (812) 576-7955.</w:t>
      </w:r>
    </w:p>
    <w:p w14:paraId="7841AAF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lastRenderedPageBreak/>
        <w:t>VI. Приложения</w:t>
      </w:r>
    </w:p>
    <w:p w14:paraId="0A49334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Приложение №1:блок-схема;</w:t>
      </w:r>
    </w:p>
    <w:p w14:paraId="354016F6"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Приложение №2: почтовые адреса, справочные телефоны и адреса электронной почты структурных подразделений СПб ГКУ «Многофункциональный центр предоставления государственных услуг»;</w:t>
      </w:r>
    </w:p>
    <w:p w14:paraId="76BDA6BE"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Приложение №3: заявление законных представителей о выдаче предварительного разрешения органа опеки и попечительства на совершение сделки с имуществом подопечного до 14 лет;</w:t>
      </w:r>
    </w:p>
    <w:p w14:paraId="64B2BCE2"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Приложение №4: заявление законных представителей о выдаче предварительного разрешения органа опеки и попечительства на совершение сделки с имуществом подопечного от 14 лет;</w:t>
      </w:r>
    </w:p>
    <w:p w14:paraId="38051FAA"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Приложение №5: проект постановления о выдаче предварительного разрешения органа опеки и попечительства на совершение сделки с имуществом подопечного;</w:t>
      </w:r>
    </w:p>
    <w:p w14:paraId="379C965F"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Приложение №6: проект постановления отказе в выдаче предварительного разрешения органа опеки и попечительства на совершение сделки с имуществом подопечного;</w:t>
      </w:r>
    </w:p>
    <w:p w14:paraId="0D419DA5" w14:textId="77777777" w:rsidR="00FE458E" w:rsidRPr="00BF6BCD" w:rsidRDefault="00FE458E" w:rsidP="00FE458E">
      <w:pPr>
        <w:autoSpaceDE w:val="0"/>
        <w:autoSpaceDN w:val="0"/>
        <w:adjustRightInd w:val="0"/>
        <w:spacing w:after="0" w:line="240" w:lineRule="auto"/>
        <w:ind w:firstLine="709"/>
        <w:jc w:val="both"/>
        <w:rPr>
          <w:rFonts w:ascii="Times New Roman" w:hAnsi="Times New Roman"/>
          <w:bCs/>
          <w:color w:val="000000"/>
          <w:sz w:val="24"/>
          <w:szCs w:val="24"/>
        </w:rPr>
      </w:pPr>
      <w:r w:rsidRPr="00BF6BCD">
        <w:rPr>
          <w:rFonts w:ascii="Times New Roman" w:hAnsi="Times New Roman"/>
          <w:bCs/>
          <w:color w:val="000000"/>
          <w:sz w:val="24"/>
          <w:szCs w:val="24"/>
        </w:rPr>
        <w:t>Приложение № 7: Почтовые адреса, справочные телефоны и адреса электронной почты Санкт-Петербургских государственных казенных учреждений – районных жилищных агентств.</w:t>
      </w:r>
    </w:p>
    <w:p w14:paraId="29498255" w14:textId="77777777" w:rsidR="00FE458E" w:rsidRDefault="00FE458E" w:rsidP="00FE458E">
      <w:pPr>
        <w:spacing w:after="0" w:line="240" w:lineRule="auto"/>
        <w:jc w:val="both"/>
        <w:rPr>
          <w:rFonts w:ascii="Times New Roman" w:hAnsi="Times New Roman"/>
          <w:b/>
          <w:sz w:val="24"/>
          <w:szCs w:val="24"/>
        </w:rPr>
      </w:pPr>
    </w:p>
    <w:p w14:paraId="0419C3FC" w14:textId="77777777" w:rsidR="00FE458E" w:rsidRDefault="00FE458E" w:rsidP="00FE458E">
      <w:pPr>
        <w:spacing w:after="0" w:line="240" w:lineRule="auto"/>
        <w:jc w:val="both"/>
        <w:rPr>
          <w:rFonts w:ascii="Times New Roman" w:hAnsi="Times New Roman"/>
          <w:b/>
          <w:sz w:val="24"/>
          <w:szCs w:val="24"/>
        </w:rPr>
      </w:pPr>
    </w:p>
    <w:p w14:paraId="6B804A80"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33B6F3EE"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0CB8CCCD"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2895980F"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0DF74B26"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630AA028"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29AF16F1"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3D0FF16B"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27AD75DB"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448F202F"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41D28BCF"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454A4AC8"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4E23B88A"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4B6B76D3"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74BA5DAE"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2CA8E508"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66673174"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1FE12F45"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1CDF34C6"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39F84714"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04CB981F"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1197862D"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7D032690"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7CEB67AE"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6DF58AB3"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7FD6E50B" w14:textId="3CC2389B"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0202681B" w14:textId="31608676" w:rsidR="00BE2E58" w:rsidRDefault="00BE2E58" w:rsidP="00FE458E">
      <w:pPr>
        <w:spacing w:after="0" w:line="240" w:lineRule="auto"/>
        <w:ind w:right="-2" w:firstLine="709"/>
        <w:jc w:val="right"/>
        <w:rPr>
          <w:rFonts w:ascii="Times New Roman" w:eastAsia="Times New Roman" w:hAnsi="Times New Roman"/>
          <w:sz w:val="20"/>
          <w:szCs w:val="20"/>
          <w:lang w:eastAsia="ru-RU"/>
        </w:rPr>
      </w:pPr>
    </w:p>
    <w:p w14:paraId="5F132E9D" w14:textId="7DF03464" w:rsidR="00BE2E58" w:rsidRDefault="00BE2E58" w:rsidP="00FE458E">
      <w:pPr>
        <w:spacing w:after="0" w:line="240" w:lineRule="auto"/>
        <w:ind w:right="-2" w:firstLine="709"/>
        <w:jc w:val="right"/>
        <w:rPr>
          <w:rFonts w:ascii="Times New Roman" w:eastAsia="Times New Roman" w:hAnsi="Times New Roman"/>
          <w:sz w:val="20"/>
          <w:szCs w:val="20"/>
          <w:lang w:eastAsia="ru-RU"/>
        </w:rPr>
      </w:pPr>
    </w:p>
    <w:p w14:paraId="0316EE19" w14:textId="39CB90A5" w:rsidR="00BE2E58" w:rsidRDefault="00BE2E58" w:rsidP="00FE458E">
      <w:pPr>
        <w:spacing w:after="0" w:line="240" w:lineRule="auto"/>
        <w:ind w:right="-2" w:firstLine="709"/>
        <w:jc w:val="right"/>
        <w:rPr>
          <w:rFonts w:ascii="Times New Roman" w:eastAsia="Times New Roman" w:hAnsi="Times New Roman"/>
          <w:sz w:val="20"/>
          <w:szCs w:val="20"/>
          <w:lang w:eastAsia="ru-RU"/>
        </w:rPr>
      </w:pPr>
    </w:p>
    <w:p w14:paraId="5178E547" w14:textId="2600BEBE" w:rsidR="00BE2E58" w:rsidRDefault="00BE2E58" w:rsidP="00FE458E">
      <w:pPr>
        <w:spacing w:after="0" w:line="240" w:lineRule="auto"/>
        <w:ind w:right="-2" w:firstLine="709"/>
        <w:jc w:val="right"/>
        <w:rPr>
          <w:rFonts w:ascii="Times New Roman" w:eastAsia="Times New Roman" w:hAnsi="Times New Roman"/>
          <w:sz w:val="20"/>
          <w:szCs w:val="20"/>
          <w:lang w:eastAsia="ru-RU"/>
        </w:rPr>
      </w:pPr>
    </w:p>
    <w:p w14:paraId="05A252B9" w14:textId="77777777" w:rsidR="00BE2E58" w:rsidRDefault="00BE2E58" w:rsidP="00FE458E">
      <w:pPr>
        <w:spacing w:after="0" w:line="240" w:lineRule="auto"/>
        <w:ind w:right="-2" w:firstLine="709"/>
        <w:jc w:val="right"/>
        <w:rPr>
          <w:rFonts w:ascii="Times New Roman" w:eastAsia="Times New Roman" w:hAnsi="Times New Roman"/>
          <w:sz w:val="20"/>
          <w:szCs w:val="20"/>
          <w:lang w:eastAsia="ru-RU"/>
        </w:rPr>
      </w:pPr>
    </w:p>
    <w:p w14:paraId="721DC61D"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7B462EC2"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4E7CBBCA"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223D2334"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1E7C4E2C"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21CF9E04"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704D1ED3" w14:textId="77777777" w:rsidR="00FE458E" w:rsidRPr="00BF6BCD" w:rsidRDefault="00FE458E" w:rsidP="00FE458E">
      <w:pPr>
        <w:spacing w:after="0" w:line="240" w:lineRule="auto"/>
        <w:ind w:right="-2" w:firstLine="709"/>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lastRenderedPageBreak/>
        <w:t>ПРИЛОЖЕНИЕ № 1</w:t>
      </w:r>
    </w:p>
    <w:p w14:paraId="59A4654F"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к административному регламенту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w:t>
      </w:r>
      <w:r w:rsidRPr="00BF6BCD">
        <w:rPr>
          <w:rFonts w:ascii="Times New Roman" w:eastAsia="Times New Roman" w:hAnsi="Times New Roman"/>
          <w:sz w:val="20"/>
          <w:szCs w:val="20"/>
          <w:lang w:eastAsia="ru-RU"/>
        </w:rPr>
        <w:br/>
        <w:t xml:space="preserve">по выдаче предварительного разрешения органа опеки и попечительства на совершение сделок </w:t>
      </w:r>
      <w:r w:rsidRPr="00BF6BCD">
        <w:rPr>
          <w:rFonts w:ascii="Times New Roman" w:eastAsia="Times New Roman" w:hAnsi="Times New Roman"/>
          <w:sz w:val="20"/>
          <w:szCs w:val="20"/>
          <w:lang w:eastAsia="ru-RU"/>
        </w:rPr>
        <w:br/>
        <w:t xml:space="preserve">с имуществом подопечного </w:t>
      </w:r>
    </w:p>
    <w:p w14:paraId="12CF6DD4"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3AB52799"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52BCDA4B" w14:textId="77777777" w:rsidR="00FE458E" w:rsidRPr="00BF6BCD" w:rsidRDefault="00FE458E" w:rsidP="00FE458E">
      <w:pPr>
        <w:spacing w:after="0" w:line="240" w:lineRule="auto"/>
        <w:ind w:right="-2"/>
        <w:jc w:val="center"/>
        <w:rPr>
          <w:rFonts w:ascii="Times New Roman" w:eastAsia="Times New Roman" w:hAnsi="Times New Roman"/>
          <w:sz w:val="20"/>
          <w:szCs w:val="20"/>
          <w:lang w:eastAsia="ru-RU"/>
        </w:rPr>
      </w:pPr>
      <w:r w:rsidRPr="00BF6BCD">
        <w:rPr>
          <w:rFonts w:ascii="Times New Roman" w:eastAsia="Times New Roman" w:hAnsi="Times New Roman"/>
          <w:b/>
          <w:sz w:val="20"/>
          <w:szCs w:val="20"/>
          <w:lang w:eastAsia="ru-RU"/>
        </w:rPr>
        <w:t>БЛОК-СХЕМА</w:t>
      </w:r>
    </w:p>
    <w:p w14:paraId="320F548D" w14:textId="27287EBD" w:rsidR="00FE458E" w:rsidRPr="00BF6BCD" w:rsidRDefault="00FE458E" w:rsidP="00FE458E">
      <w:pPr>
        <w:spacing w:after="0" w:line="240" w:lineRule="auto"/>
        <w:ind w:right="-2" w:firstLine="709"/>
        <w:rPr>
          <w:rFonts w:ascii="Times New Roman" w:eastAsia="Times New Roman" w:hAnsi="Times New Roman"/>
          <w:sz w:val="20"/>
          <w:szCs w:val="20"/>
          <w:lang w:eastAsia="ru-RU"/>
        </w:rPr>
      </w:pPr>
      <w:r w:rsidRPr="00BF6BCD">
        <w:rPr>
          <w:rFonts w:ascii="Times New Roman" w:eastAsia="Times New Roman" w:hAnsi="Times New Roman"/>
          <w:noProof/>
          <w:sz w:val="20"/>
          <w:szCs w:val="20"/>
          <w:lang w:eastAsia="ru-RU"/>
        </w:rPr>
        <mc:AlternateContent>
          <mc:Choice Requires="wps">
            <w:drawing>
              <wp:anchor distT="0" distB="0" distL="114300" distR="114300" simplePos="0" relativeHeight="251659264" behindDoc="0" locked="0" layoutInCell="1" allowOverlap="1" wp14:anchorId="4DF39CFB" wp14:editId="294A6C46">
                <wp:simplePos x="0" y="0"/>
                <wp:positionH relativeFrom="column">
                  <wp:posOffset>2057400</wp:posOffset>
                </wp:positionH>
                <wp:positionV relativeFrom="paragraph">
                  <wp:posOffset>79375</wp:posOffset>
                </wp:positionV>
                <wp:extent cx="1371600" cy="342900"/>
                <wp:effectExtent l="9525" t="12700" r="9525" b="6350"/>
                <wp:wrapNone/>
                <wp:docPr id="30" name="Овал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ellipse">
                          <a:avLst/>
                        </a:prstGeom>
                        <a:solidFill>
                          <a:srgbClr val="FFFFFF"/>
                        </a:solidFill>
                        <a:ln w="9525">
                          <a:solidFill>
                            <a:srgbClr val="000000"/>
                          </a:solidFill>
                          <a:round/>
                          <a:headEnd/>
                          <a:tailEnd/>
                        </a:ln>
                      </wps:spPr>
                      <wps:txbx>
                        <w:txbxContent>
                          <w:p w14:paraId="3A800D0B" w14:textId="77777777" w:rsidR="00FE458E" w:rsidRPr="00D63F25" w:rsidRDefault="00FE458E" w:rsidP="00FE458E">
                            <w:pPr>
                              <w:jc w:val="center"/>
                              <w:rPr>
                                <w:sz w:val="20"/>
                                <w:szCs w:val="20"/>
                              </w:rPr>
                            </w:pPr>
                            <w:r w:rsidRPr="00D63F25">
                              <w:rPr>
                                <w:sz w:val="20"/>
                                <w:szCs w:val="20"/>
                              </w:rP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F39CFB" id="Овал 30" o:spid="_x0000_s1026" style="position:absolute;left:0;text-align:left;margin-left:162pt;margin-top:6.2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">
                <v:textbox>
                  <w:txbxContent>
                    <w:p w14:paraId="3A800D0B" w14:textId="77777777" w:rsidR="00FE458E" w:rsidRPr="00D63F25" w:rsidRDefault="00FE458E" w:rsidP="00FE458E">
                      <w:pPr>
                        <w:jc w:val="center"/>
                        <w:rPr>
                          <w:sz w:val="20"/>
                          <w:szCs w:val="20"/>
                        </w:rPr>
                      </w:pPr>
                      <w:r w:rsidRPr="00D63F25">
                        <w:rPr>
                          <w:sz w:val="20"/>
                          <w:szCs w:val="20"/>
                        </w:rPr>
                        <w:t>Заявитель</w:t>
                      </w:r>
                    </w:p>
                  </w:txbxContent>
                </v:textbox>
              </v:oval>
            </w:pict>
          </mc:Fallback>
        </mc:AlternateContent>
      </w:r>
    </w:p>
    <w:p w14:paraId="112B6EE1"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4A49766B" w14:textId="49831886"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0288" behindDoc="0" locked="0" layoutInCell="1" allowOverlap="1" wp14:anchorId="15DA201A" wp14:editId="239C9815">
                <wp:simplePos x="0" y="0"/>
                <wp:positionH relativeFrom="column">
                  <wp:posOffset>3314700</wp:posOffset>
                </wp:positionH>
                <wp:positionV relativeFrom="paragraph">
                  <wp:posOffset>66675</wp:posOffset>
                </wp:positionV>
                <wp:extent cx="800100" cy="403860"/>
                <wp:effectExtent l="9525" t="9525" r="38100" b="5334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403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8486A" id="Прямая соединительная линия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25pt" to="32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">
                <v:stroke endarrow="block"/>
              </v:line>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1312" behindDoc="0" locked="0" layoutInCell="1" allowOverlap="1" wp14:anchorId="6C0E53E5" wp14:editId="5B70270A">
                <wp:simplePos x="0" y="0"/>
                <wp:positionH relativeFrom="column">
                  <wp:posOffset>1371600</wp:posOffset>
                </wp:positionH>
                <wp:positionV relativeFrom="paragraph">
                  <wp:posOffset>66675</wp:posOffset>
                </wp:positionV>
                <wp:extent cx="800100" cy="457200"/>
                <wp:effectExtent l="38100" t="9525" r="9525" b="571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D7908" id="Прямая соединительная линия 2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25pt" to="171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">
                <v:stroke endarrow="block"/>
              </v:line>
            </w:pict>
          </mc:Fallback>
        </mc:AlternateContent>
      </w:r>
    </w:p>
    <w:p w14:paraId="7F50C80D" w14:textId="20A5108D"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2336" behindDoc="0" locked="0" layoutInCell="1" allowOverlap="1" wp14:anchorId="7CB558D8" wp14:editId="4D646C8C">
                <wp:simplePos x="0" y="0"/>
                <wp:positionH relativeFrom="column">
                  <wp:posOffset>1828800</wp:posOffset>
                </wp:positionH>
                <wp:positionV relativeFrom="paragraph">
                  <wp:posOffset>49530</wp:posOffset>
                </wp:positionV>
                <wp:extent cx="1714500" cy="457200"/>
                <wp:effectExtent l="0" t="1905" r="0" b="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FF704" w14:textId="77777777" w:rsidR="00FE458E" w:rsidRPr="00D63F25" w:rsidRDefault="00FE458E" w:rsidP="00FE458E">
                            <w:pPr>
                              <w:rPr>
                                <w:sz w:val="20"/>
                                <w:szCs w:val="20"/>
                              </w:rPr>
                            </w:pPr>
                            <w:r w:rsidRPr="00D63F25">
                              <w:rPr>
                                <w:sz w:val="20"/>
                                <w:szCs w:val="20"/>
                              </w:rPr>
                              <w:t xml:space="preserve">направление заявления </w:t>
                            </w:r>
                            <w:r w:rsidRPr="00D63F25">
                              <w:rPr>
                                <w:sz w:val="20"/>
                                <w:szCs w:val="20"/>
                              </w:rPr>
                              <w:br/>
                              <w:t>и комплекта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558D8" id="Прямоугольник 27" o:spid="_x0000_s1027" style="position:absolute;left:0;text-align:left;margin-left:2in;margin-top:3.9pt;width:13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" filled="f" stroked="f">
                <v:textbox>
                  <w:txbxContent>
                    <w:p w14:paraId="41CFF704" w14:textId="77777777" w:rsidR="00FE458E" w:rsidRPr="00D63F25" w:rsidRDefault="00FE458E" w:rsidP="00FE458E">
                      <w:pPr>
                        <w:rPr>
                          <w:sz w:val="20"/>
                          <w:szCs w:val="20"/>
                        </w:rPr>
                      </w:pPr>
                      <w:r w:rsidRPr="00D63F25">
                        <w:rPr>
                          <w:sz w:val="20"/>
                          <w:szCs w:val="20"/>
                        </w:rPr>
                        <w:t xml:space="preserve">направление заявления </w:t>
                      </w:r>
                      <w:r w:rsidRPr="00D63F25">
                        <w:rPr>
                          <w:sz w:val="20"/>
                          <w:szCs w:val="20"/>
                        </w:rPr>
                        <w:br/>
                        <w:t>и комплекта документов</w:t>
                      </w:r>
                    </w:p>
                  </w:txbxContent>
                </v:textbox>
              </v:rect>
            </w:pict>
          </mc:Fallback>
        </mc:AlternateContent>
      </w:r>
    </w:p>
    <w:p w14:paraId="59178B1D"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7740C30E" w14:textId="638B819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8720" behindDoc="0" locked="0" layoutInCell="1" allowOverlap="1" wp14:anchorId="541E62F5" wp14:editId="12FBDE4A">
                <wp:simplePos x="0" y="0"/>
                <wp:positionH relativeFrom="column">
                  <wp:posOffset>3053715</wp:posOffset>
                </wp:positionH>
                <wp:positionV relativeFrom="paragraph">
                  <wp:posOffset>85725</wp:posOffset>
                </wp:positionV>
                <wp:extent cx="2857500" cy="904875"/>
                <wp:effectExtent l="5715" t="9525" r="13335" b="9525"/>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904875"/>
                        </a:xfrm>
                        <a:prstGeom prst="ellipse">
                          <a:avLst/>
                        </a:prstGeom>
                        <a:solidFill>
                          <a:srgbClr val="FFFFFF"/>
                        </a:solidFill>
                        <a:ln w="9525">
                          <a:solidFill>
                            <a:srgbClr val="000000"/>
                          </a:solidFill>
                          <a:round/>
                          <a:headEnd/>
                          <a:tailEnd/>
                        </a:ln>
                      </wps:spPr>
                      <wps:txbx>
                        <w:txbxContent>
                          <w:p w14:paraId="6E9F2EAC" w14:textId="77777777" w:rsidR="00FE458E" w:rsidRPr="00D63F25" w:rsidRDefault="00FE458E" w:rsidP="00FE458E">
                            <w:pPr>
                              <w:jc w:val="center"/>
                              <w:rPr>
                                <w:sz w:val="20"/>
                                <w:szCs w:val="20"/>
                              </w:rPr>
                            </w:pPr>
                            <w:r w:rsidRPr="00D63F25">
                              <w:rPr>
                                <w:sz w:val="20"/>
                                <w:szCs w:val="20"/>
                              </w:rPr>
                              <w:t>Многофункциональный центр предоставления государственных услуг (далее –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1E62F5" id="Овал 26" o:spid="_x0000_s1028" style="position:absolute;left:0;text-align:left;margin-left:240.45pt;margin-top:6.75pt;width:225pt;height:7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">
                <v:textbox>
                  <w:txbxContent>
                    <w:p w14:paraId="6E9F2EAC" w14:textId="77777777" w:rsidR="00FE458E" w:rsidRPr="00D63F25" w:rsidRDefault="00FE458E" w:rsidP="00FE458E">
                      <w:pPr>
                        <w:jc w:val="center"/>
                        <w:rPr>
                          <w:sz w:val="20"/>
                          <w:szCs w:val="20"/>
                        </w:rPr>
                      </w:pPr>
                      <w:r w:rsidRPr="00D63F25">
                        <w:rPr>
                          <w:sz w:val="20"/>
                          <w:szCs w:val="20"/>
                        </w:rPr>
                        <w:t>Многофункциональный центр предоставления государственных услуг (далее – МФЦ)</w:t>
                      </w:r>
                    </w:p>
                  </w:txbxContent>
                </v:textbox>
              </v:oval>
            </w:pict>
          </mc:Fallback>
        </mc:AlternateContent>
      </w:r>
    </w:p>
    <w:p w14:paraId="0A87E308" w14:textId="1F952206"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3360" behindDoc="0" locked="0" layoutInCell="1" allowOverlap="1" wp14:anchorId="2CC74106" wp14:editId="165A41A5">
                <wp:simplePos x="0" y="0"/>
                <wp:positionH relativeFrom="column">
                  <wp:posOffset>-342900</wp:posOffset>
                </wp:positionH>
                <wp:positionV relativeFrom="paragraph">
                  <wp:posOffset>-1905</wp:posOffset>
                </wp:positionV>
                <wp:extent cx="2857500" cy="899795"/>
                <wp:effectExtent l="9525" t="7620" r="9525" b="6985"/>
                <wp:wrapNone/>
                <wp:docPr id="25" name="Овал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99795"/>
                        </a:xfrm>
                        <a:prstGeom prst="ellipse">
                          <a:avLst/>
                        </a:prstGeom>
                        <a:solidFill>
                          <a:srgbClr val="FFFFFF"/>
                        </a:solidFill>
                        <a:ln w="9525">
                          <a:solidFill>
                            <a:srgbClr val="000000"/>
                          </a:solidFill>
                          <a:round/>
                          <a:headEnd/>
                          <a:tailEnd/>
                        </a:ln>
                      </wps:spPr>
                      <wps:txbx>
                        <w:txbxContent>
                          <w:p w14:paraId="68C39E03" w14:textId="77777777" w:rsidR="00FE458E" w:rsidRPr="00D63F25" w:rsidRDefault="00FE458E" w:rsidP="00FE458E">
                            <w:pPr>
                              <w:jc w:val="center"/>
                              <w:rPr>
                                <w:sz w:val="20"/>
                                <w:szCs w:val="20"/>
                              </w:rPr>
                            </w:pPr>
                            <w:r>
                              <w:rPr>
                                <w:sz w:val="20"/>
                                <w:szCs w:val="20"/>
                              </w:rPr>
                              <w:t>Местная администрация</w:t>
                            </w:r>
                            <w:r w:rsidRPr="00D63F25">
                              <w:rPr>
                                <w:sz w:val="20"/>
                                <w:szCs w:val="20"/>
                              </w:rPr>
                              <w:br/>
                            </w:r>
                          </w:p>
                          <w:p w14:paraId="3391DA58" w14:textId="77777777" w:rsidR="00FE458E" w:rsidRPr="00585077" w:rsidRDefault="00FE458E" w:rsidP="00FE45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C74106" id="Овал 25" o:spid="_x0000_s1029" style="position:absolute;left:0;text-align:left;margin-left:-27pt;margin-top:-.15pt;width:22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">
                <v:textbox>
                  <w:txbxContent>
                    <w:p w14:paraId="68C39E03" w14:textId="77777777" w:rsidR="00FE458E" w:rsidRPr="00D63F25" w:rsidRDefault="00FE458E" w:rsidP="00FE458E">
                      <w:pPr>
                        <w:jc w:val="center"/>
                        <w:rPr>
                          <w:sz w:val="20"/>
                          <w:szCs w:val="20"/>
                        </w:rPr>
                      </w:pPr>
                      <w:r>
                        <w:rPr>
                          <w:sz w:val="20"/>
                          <w:szCs w:val="20"/>
                        </w:rPr>
                        <w:t>Местная администрация</w:t>
                      </w:r>
                      <w:r w:rsidRPr="00D63F25">
                        <w:rPr>
                          <w:sz w:val="20"/>
                          <w:szCs w:val="20"/>
                        </w:rPr>
                        <w:br/>
                      </w:r>
                    </w:p>
                    <w:p w14:paraId="3391DA58" w14:textId="77777777" w:rsidR="00FE458E" w:rsidRPr="00585077" w:rsidRDefault="00FE458E" w:rsidP="00FE458E"/>
                  </w:txbxContent>
                </v:textbox>
              </v:oval>
            </w:pict>
          </mc:Fallback>
        </mc:AlternateContent>
      </w:r>
    </w:p>
    <w:p w14:paraId="1A1D4F99"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71836211"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58561CF0"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7AA0F947" w14:textId="6BA1DAC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lang w:eastAsia="ru-RU"/>
        </w:rPr>
        <mc:AlternateContent>
          <mc:Choice Requires="wps">
            <w:drawing>
              <wp:anchor distT="0" distB="0" distL="114300" distR="114300" simplePos="0" relativeHeight="251682816" behindDoc="0" locked="0" layoutInCell="1" allowOverlap="1" wp14:anchorId="73164BDB" wp14:editId="4F182074">
                <wp:simplePos x="0" y="0"/>
                <wp:positionH relativeFrom="column">
                  <wp:posOffset>-118110</wp:posOffset>
                </wp:positionH>
                <wp:positionV relativeFrom="paragraph">
                  <wp:posOffset>106045</wp:posOffset>
                </wp:positionV>
                <wp:extent cx="0" cy="275590"/>
                <wp:effectExtent l="5715" t="10795" r="13335" b="889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6C0C2" id="Прямая соединительная линия 2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8.35pt" to="-9.3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"/>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5408" behindDoc="0" locked="0" layoutInCell="1" allowOverlap="1" wp14:anchorId="3969181B" wp14:editId="60267F62">
                <wp:simplePos x="0" y="0"/>
                <wp:positionH relativeFrom="column">
                  <wp:posOffset>3429000</wp:posOffset>
                </wp:positionH>
                <wp:positionV relativeFrom="paragraph">
                  <wp:posOffset>91440</wp:posOffset>
                </wp:positionV>
                <wp:extent cx="0" cy="342900"/>
                <wp:effectExtent l="9525" t="5715" r="9525" b="1333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D2994" id="Прямая соединительная линия 2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2pt" to="270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"/>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4384" behindDoc="0" locked="0" layoutInCell="1" allowOverlap="1" wp14:anchorId="0FCE8DEA" wp14:editId="5280CFA6">
                <wp:simplePos x="0" y="0"/>
                <wp:positionH relativeFrom="column">
                  <wp:posOffset>5600700</wp:posOffset>
                </wp:positionH>
                <wp:positionV relativeFrom="paragraph">
                  <wp:posOffset>91440</wp:posOffset>
                </wp:positionV>
                <wp:extent cx="0" cy="457200"/>
                <wp:effectExtent l="9525" t="5715" r="9525" b="1333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C4B49" id="Прямая соединительная линия 2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7.2pt" to="441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"/>
            </w:pict>
          </mc:Fallback>
        </mc:AlternateContent>
      </w:r>
    </w:p>
    <w:p w14:paraId="0C880DAF"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5A81B3D6" w14:textId="0D7C3234"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9504" behindDoc="0" locked="0" layoutInCell="1" allowOverlap="1" wp14:anchorId="02271624" wp14:editId="1AE99169">
                <wp:simplePos x="0" y="0"/>
                <wp:positionH relativeFrom="column">
                  <wp:posOffset>5029200</wp:posOffset>
                </wp:positionH>
                <wp:positionV relativeFrom="paragraph">
                  <wp:posOffset>89535</wp:posOffset>
                </wp:positionV>
                <wp:extent cx="882015" cy="1884045"/>
                <wp:effectExtent l="9525" t="13335" r="13335" b="762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1884045"/>
                        </a:xfrm>
                        <a:prstGeom prst="rect">
                          <a:avLst/>
                        </a:prstGeom>
                        <a:solidFill>
                          <a:srgbClr val="FFFFFF"/>
                        </a:solidFill>
                        <a:ln w="9525">
                          <a:solidFill>
                            <a:srgbClr val="000000"/>
                          </a:solidFill>
                          <a:miter lim="800000"/>
                          <a:headEnd/>
                          <a:tailEnd/>
                        </a:ln>
                      </wps:spPr>
                      <wps:txbx>
                        <w:txbxContent>
                          <w:p w14:paraId="1E93523B" w14:textId="77777777" w:rsidR="00FE458E" w:rsidRDefault="00FE458E" w:rsidP="00FE458E">
                            <w:pPr>
                              <w:jc w:val="center"/>
                              <w:rPr>
                                <w:sz w:val="20"/>
                                <w:szCs w:val="20"/>
                              </w:rPr>
                            </w:pPr>
                            <w:r w:rsidRPr="00DD2283">
                              <w:rPr>
                                <w:sz w:val="20"/>
                                <w:szCs w:val="20"/>
                              </w:rPr>
                              <w:t>Информирова</w:t>
                            </w:r>
                          </w:p>
                          <w:p w14:paraId="14C674FB" w14:textId="77777777" w:rsidR="00FE458E" w:rsidRPr="00DD2283" w:rsidRDefault="00FE458E" w:rsidP="00FE458E">
                            <w:pPr>
                              <w:jc w:val="center"/>
                              <w:rPr>
                                <w:sz w:val="20"/>
                                <w:szCs w:val="20"/>
                              </w:rPr>
                            </w:pPr>
                            <w:r w:rsidRPr="00DD2283">
                              <w:rPr>
                                <w:sz w:val="20"/>
                                <w:szCs w:val="20"/>
                              </w:rPr>
                              <w:t xml:space="preserve">ние заявителя </w:t>
                            </w:r>
                          </w:p>
                          <w:p w14:paraId="1C8288F8" w14:textId="77777777" w:rsidR="00FE458E" w:rsidRDefault="00FE458E" w:rsidP="00FE458E">
                            <w:pPr>
                              <w:jc w:val="center"/>
                              <w:rPr>
                                <w:sz w:val="20"/>
                                <w:szCs w:val="20"/>
                              </w:rPr>
                            </w:pPr>
                            <w:r w:rsidRPr="00DD2283">
                              <w:rPr>
                                <w:sz w:val="20"/>
                                <w:szCs w:val="20"/>
                              </w:rPr>
                              <w:t>о результатах предоставле</w:t>
                            </w:r>
                          </w:p>
                          <w:p w14:paraId="56CD4605" w14:textId="77777777" w:rsidR="00FE458E" w:rsidRDefault="00FE458E" w:rsidP="00FE458E">
                            <w:pPr>
                              <w:jc w:val="center"/>
                              <w:rPr>
                                <w:sz w:val="20"/>
                                <w:szCs w:val="20"/>
                              </w:rPr>
                            </w:pPr>
                            <w:r w:rsidRPr="00DD2283">
                              <w:rPr>
                                <w:sz w:val="20"/>
                                <w:szCs w:val="20"/>
                              </w:rPr>
                              <w:t>ния государствен</w:t>
                            </w:r>
                          </w:p>
                          <w:p w14:paraId="1C0402F0" w14:textId="77777777" w:rsidR="00FE458E" w:rsidRPr="00DE0CCE" w:rsidRDefault="00FE458E" w:rsidP="00FE458E">
                            <w:pPr>
                              <w:jc w:val="center"/>
                              <w:rPr>
                                <w:sz w:val="20"/>
                                <w:szCs w:val="20"/>
                              </w:rPr>
                            </w:pPr>
                            <w:r w:rsidRPr="00DD2283">
                              <w:rPr>
                                <w:sz w:val="20"/>
                                <w:szCs w:val="20"/>
                              </w:rPr>
                              <w:t xml:space="preserve">ной </w:t>
                            </w:r>
                            <w:r w:rsidRPr="00DE0CCE">
                              <w:rPr>
                                <w:sz w:val="20"/>
                                <w:szCs w:val="20"/>
                              </w:rPr>
                              <w:t>услуги</w:t>
                            </w:r>
                          </w:p>
                          <w:p w14:paraId="60F171D9" w14:textId="77777777" w:rsidR="00FE458E" w:rsidRPr="00DD2283" w:rsidRDefault="00FE458E" w:rsidP="00FE458E">
                            <w:pPr>
                              <w:jc w:val="center"/>
                              <w:rPr>
                                <w:sz w:val="20"/>
                                <w:szCs w:val="20"/>
                              </w:rPr>
                            </w:pPr>
                            <w:r w:rsidRPr="00DE0CCE">
                              <w:rPr>
                                <w:sz w:val="20"/>
                                <w:szCs w:val="20"/>
                              </w:rPr>
                              <w:t>(</w:t>
                            </w:r>
                            <w:r>
                              <w:rPr>
                                <w:sz w:val="20"/>
                                <w:szCs w:val="20"/>
                              </w:rPr>
                              <w:t>один</w:t>
                            </w:r>
                            <w:r w:rsidRPr="00DE0CCE">
                              <w:rPr>
                                <w:sz w:val="20"/>
                                <w:szCs w:val="20"/>
                              </w:rPr>
                              <w:t xml:space="preserve"> день)</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71624" id="Прямоугольник 21" o:spid="_x0000_s1030" style="position:absolute;left:0;text-align:left;margin-left:396pt;margin-top:7.05pt;width:69.45pt;height:14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">
                <v:textbox inset=".5mm,,.5mm">
                  <w:txbxContent>
                    <w:p w14:paraId="1E93523B" w14:textId="77777777" w:rsidR="00FE458E" w:rsidRDefault="00FE458E" w:rsidP="00FE458E">
                      <w:pPr>
                        <w:jc w:val="center"/>
                        <w:rPr>
                          <w:sz w:val="20"/>
                          <w:szCs w:val="20"/>
                        </w:rPr>
                      </w:pPr>
                      <w:r w:rsidRPr="00DD2283">
                        <w:rPr>
                          <w:sz w:val="20"/>
                          <w:szCs w:val="20"/>
                        </w:rPr>
                        <w:t>Информирова</w:t>
                      </w:r>
                    </w:p>
                    <w:p w14:paraId="14C674FB" w14:textId="77777777" w:rsidR="00FE458E" w:rsidRPr="00DD2283" w:rsidRDefault="00FE458E" w:rsidP="00FE458E">
                      <w:pPr>
                        <w:jc w:val="center"/>
                        <w:rPr>
                          <w:sz w:val="20"/>
                          <w:szCs w:val="20"/>
                        </w:rPr>
                      </w:pPr>
                      <w:r w:rsidRPr="00DD2283">
                        <w:rPr>
                          <w:sz w:val="20"/>
                          <w:szCs w:val="20"/>
                        </w:rPr>
                        <w:t xml:space="preserve">ние заявителя </w:t>
                      </w:r>
                    </w:p>
                    <w:p w14:paraId="1C8288F8" w14:textId="77777777" w:rsidR="00FE458E" w:rsidRDefault="00FE458E" w:rsidP="00FE458E">
                      <w:pPr>
                        <w:jc w:val="center"/>
                        <w:rPr>
                          <w:sz w:val="20"/>
                          <w:szCs w:val="20"/>
                        </w:rPr>
                      </w:pPr>
                      <w:r w:rsidRPr="00DD2283">
                        <w:rPr>
                          <w:sz w:val="20"/>
                          <w:szCs w:val="20"/>
                        </w:rPr>
                        <w:t>о результатах предоставле</w:t>
                      </w:r>
                    </w:p>
                    <w:p w14:paraId="56CD4605" w14:textId="77777777" w:rsidR="00FE458E" w:rsidRDefault="00FE458E" w:rsidP="00FE458E">
                      <w:pPr>
                        <w:jc w:val="center"/>
                        <w:rPr>
                          <w:sz w:val="20"/>
                          <w:szCs w:val="20"/>
                        </w:rPr>
                      </w:pPr>
                      <w:r w:rsidRPr="00DD2283">
                        <w:rPr>
                          <w:sz w:val="20"/>
                          <w:szCs w:val="20"/>
                        </w:rPr>
                        <w:t>ния государствен</w:t>
                      </w:r>
                    </w:p>
                    <w:p w14:paraId="1C0402F0" w14:textId="77777777" w:rsidR="00FE458E" w:rsidRPr="00DE0CCE" w:rsidRDefault="00FE458E" w:rsidP="00FE458E">
                      <w:pPr>
                        <w:jc w:val="center"/>
                        <w:rPr>
                          <w:sz w:val="20"/>
                          <w:szCs w:val="20"/>
                        </w:rPr>
                      </w:pPr>
                      <w:r w:rsidRPr="00DD2283">
                        <w:rPr>
                          <w:sz w:val="20"/>
                          <w:szCs w:val="20"/>
                        </w:rPr>
                        <w:t xml:space="preserve">ной </w:t>
                      </w:r>
                      <w:r w:rsidRPr="00DE0CCE">
                        <w:rPr>
                          <w:sz w:val="20"/>
                          <w:szCs w:val="20"/>
                        </w:rPr>
                        <w:t>услуги</w:t>
                      </w:r>
                    </w:p>
                    <w:p w14:paraId="60F171D9" w14:textId="77777777" w:rsidR="00FE458E" w:rsidRPr="00DD2283" w:rsidRDefault="00FE458E" w:rsidP="00FE458E">
                      <w:pPr>
                        <w:jc w:val="center"/>
                        <w:rPr>
                          <w:sz w:val="20"/>
                          <w:szCs w:val="20"/>
                        </w:rPr>
                      </w:pPr>
                      <w:r w:rsidRPr="00DE0CCE">
                        <w:rPr>
                          <w:sz w:val="20"/>
                          <w:szCs w:val="20"/>
                        </w:rPr>
                        <w:t>(</w:t>
                      </w:r>
                      <w:r>
                        <w:rPr>
                          <w:sz w:val="20"/>
                          <w:szCs w:val="20"/>
                        </w:rPr>
                        <w:t>один</w:t>
                      </w:r>
                      <w:r w:rsidRPr="00DE0CCE">
                        <w:rPr>
                          <w:sz w:val="20"/>
                          <w:szCs w:val="20"/>
                        </w:rPr>
                        <w:t xml:space="preserve"> день)</w:t>
                      </w:r>
                    </w:p>
                  </w:txbxContent>
                </v:textbox>
              </v:rect>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0528" behindDoc="0" locked="0" layoutInCell="1" allowOverlap="1" wp14:anchorId="3089052C" wp14:editId="22941D7A">
                <wp:simplePos x="0" y="0"/>
                <wp:positionH relativeFrom="column">
                  <wp:posOffset>4000500</wp:posOffset>
                </wp:positionH>
                <wp:positionV relativeFrom="paragraph">
                  <wp:posOffset>89535</wp:posOffset>
                </wp:positionV>
                <wp:extent cx="914400" cy="1118235"/>
                <wp:effectExtent l="9525" t="13335" r="9525" b="1143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18235"/>
                        </a:xfrm>
                        <a:prstGeom prst="rect">
                          <a:avLst/>
                        </a:prstGeom>
                        <a:solidFill>
                          <a:srgbClr val="FFFFFF"/>
                        </a:solidFill>
                        <a:ln w="9525">
                          <a:solidFill>
                            <a:srgbClr val="000000"/>
                          </a:solidFill>
                          <a:miter lim="800000"/>
                          <a:headEnd/>
                          <a:tailEnd/>
                        </a:ln>
                      </wps:spPr>
                      <wps:txbx>
                        <w:txbxContent>
                          <w:p w14:paraId="67ECE51B" w14:textId="77777777" w:rsidR="00FE458E" w:rsidRPr="00DD2283" w:rsidRDefault="00FE458E" w:rsidP="00FE458E">
                            <w:pPr>
                              <w:jc w:val="center"/>
                              <w:rPr>
                                <w:sz w:val="20"/>
                                <w:szCs w:val="20"/>
                              </w:rPr>
                            </w:pPr>
                            <w:r w:rsidRPr="00DD2283">
                              <w:rPr>
                                <w:sz w:val="20"/>
                                <w:szCs w:val="20"/>
                              </w:rPr>
                              <w:t xml:space="preserve">Прием документов </w:t>
                            </w:r>
                          </w:p>
                          <w:p w14:paraId="061E269C" w14:textId="77777777" w:rsidR="00FE458E" w:rsidRPr="00DD2283" w:rsidRDefault="00FE458E" w:rsidP="00FE458E">
                            <w:pPr>
                              <w:jc w:val="center"/>
                              <w:rPr>
                                <w:sz w:val="20"/>
                                <w:szCs w:val="20"/>
                              </w:rPr>
                            </w:pPr>
                            <w:r w:rsidRPr="00DD2283">
                              <w:rPr>
                                <w:sz w:val="20"/>
                                <w:szCs w:val="20"/>
                              </w:rPr>
                              <w:t xml:space="preserve">от заявителя </w:t>
                            </w:r>
                          </w:p>
                          <w:p w14:paraId="4DBBF46E" w14:textId="77777777" w:rsidR="00FE458E" w:rsidRDefault="00FE458E" w:rsidP="00FE458E">
                            <w:pPr>
                              <w:jc w:val="center"/>
                              <w:rPr>
                                <w:sz w:val="20"/>
                                <w:szCs w:val="20"/>
                              </w:rPr>
                            </w:pPr>
                            <w:r w:rsidRPr="00DD2283">
                              <w:rPr>
                                <w:sz w:val="20"/>
                                <w:szCs w:val="20"/>
                              </w:rPr>
                              <w:t>и их регистрация</w:t>
                            </w:r>
                          </w:p>
                          <w:p w14:paraId="3E9CFDEC" w14:textId="77777777" w:rsidR="00FE458E" w:rsidRPr="00DD2283" w:rsidRDefault="00FE458E" w:rsidP="00FE458E">
                            <w:pPr>
                              <w:jc w:val="center"/>
                              <w:rPr>
                                <w:sz w:val="20"/>
                                <w:szCs w:val="20"/>
                              </w:rPr>
                            </w:pPr>
                            <w:r>
                              <w:rPr>
                                <w:sz w:val="20"/>
                                <w:szCs w:val="20"/>
                              </w:rPr>
                              <w:t>(один день)</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9052C" id="Прямоугольник 20" o:spid="_x0000_s1031" style="position:absolute;left:0;text-align:left;margin-left:315pt;margin-top:7.05pt;width:1in;height:88.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">
                <v:textbox inset="1.5mm,,1.5mm">
                  <w:txbxContent>
                    <w:p w14:paraId="67ECE51B" w14:textId="77777777" w:rsidR="00FE458E" w:rsidRPr="00DD2283" w:rsidRDefault="00FE458E" w:rsidP="00FE458E">
                      <w:pPr>
                        <w:jc w:val="center"/>
                        <w:rPr>
                          <w:sz w:val="20"/>
                          <w:szCs w:val="20"/>
                        </w:rPr>
                      </w:pPr>
                      <w:r w:rsidRPr="00DD2283">
                        <w:rPr>
                          <w:sz w:val="20"/>
                          <w:szCs w:val="20"/>
                        </w:rPr>
                        <w:t xml:space="preserve">Прием документов </w:t>
                      </w:r>
                    </w:p>
                    <w:p w14:paraId="061E269C" w14:textId="77777777" w:rsidR="00FE458E" w:rsidRPr="00DD2283" w:rsidRDefault="00FE458E" w:rsidP="00FE458E">
                      <w:pPr>
                        <w:jc w:val="center"/>
                        <w:rPr>
                          <w:sz w:val="20"/>
                          <w:szCs w:val="20"/>
                        </w:rPr>
                      </w:pPr>
                      <w:r w:rsidRPr="00DD2283">
                        <w:rPr>
                          <w:sz w:val="20"/>
                          <w:szCs w:val="20"/>
                        </w:rPr>
                        <w:t xml:space="preserve">от заявителя </w:t>
                      </w:r>
                    </w:p>
                    <w:p w14:paraId="4DBBF46E" w14:textId="77777777" w:rsidR="00FE458E" w:rsidRDefault="00FE458E" w:rsidP="00FE458E">
                      <w:pPr>
                        <w:jc w:val="center"/>
                        <w:rPr>
                          <w:sz w:val="20"/>
                          <w:szCs w:val="20"/>
                        </w:rPr>
                      </w:pPr>
                      <w:r w:rsidRPr="00DD2283">
                        <w:rPr>
                          <w:sz w:val="20"/>
                          <w:szCs w:val="20"/>
                        </w:rPr>
                        <w:t>и их регистрация</w:t>
                      </w:r>
                    </w:p>
                    <w:p w14:paraId="3E9CFDEC" w14:textId="77777777" w:rsidR="00FE458E" w:rsidRPr="00DD2283" w:rsidRDefault="00FE458E" w:rsidP="00FE458E">
                      <w:pPr>
                        <w:jc w:val="center"/>
                        <w:rPr>
                          <w:sz w:val="20"/>
                          <w:szCs w:val="20"/>
                        </w:rPr>
                      </w:pPr>
                      <w:r>
                        <w:rPr>
                          <w:sz w:val="20"/>
                          <w:szCs w:val="20"/>
                        </w:rPr>
                        <w:t>(один день)</w:t>
                      </w:r>
                    </w:p>
                  </w:txbxContent>
                </v:textbox>
              </v:rect>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1552" behindDoc="0" locked="0" layoutInCell="1" allowOverlap="1" wp14:anchorId="13983544" wp14:editId="0A29E92E">
                <wp:simplePos x="0" y="0"/>
                <wp:positionH relativeFrom="column">
                  <wp:posOffset>2857500</wp:posOffset>
                </wp:positionH>
                <wp:positionV relativeFrom="paragraph">
                  <wp:posOffset>89535</wp:posOffset>
                </wp:positionV>
                <wp:extent cx="1028700" cy="2736850"/>
                <wp:effectExtent l="9525" t="13335" r="9525" b="1206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736850"/>
                        </a:xfrm>
                        <a:prstGeom prst="rect">
                          <a:avLst/>
                        </a:prstGeom>
                        <a:solidFill>
                          <a:srgbClr val="FFFFFF"/>
                        </a:solidFill>
                        <a:ln w="9525">
                          <a:solidFill>
                            <a:srgbClr val="000000"/>
                          </a:solidFill>
                          <a:miter lim="800000"/>
                          <a:headEnd/>
                          <a:tailEnd/>
                        </a:ln>
                      </wps:spPr>
                      <wps:txbx>
                        <w:txbxContent>
                          <w:p w14:paraId="7594C7D0" w14:textId="77777777" w:rsidR="00FE458E" w:rsidRPr="00DE0CCE" w:rsidRDefault="00FE458E" w:rsidP="00FE458E">
                            <w:pPr>
                              <w:jc w:val="center"/>
                              <w:rPr>
                                <w:sz w:val="20"/>
                                <w:szCs w:val="20"/>
                              </w:rPr>
                            </w:pPr>
                            <w:r w:rsidRPr="00DD2283">
                              <w:rPr>
                                <w:sz w:val="20"/>
                                <w:szCs w:val="20"/>
                              </w:rPr>
                              <w:t xml:space="preserve">Формирование комплекта документов заявителя и передача комплекта документов </w:t>
                            </w:r>
                            <w:r w:rsidRPr="00DE0CCE">
                              <w:rPr>
                                <w:sz w:val="20"/>
                                <w:szCs w:val="20"/>
                              </w:rPr>
                              <w:t xml:space="preserve">заявителя </w:t>
                            </w:r>
                          </w:p>
                          <w:p w14:paraId="67C27FC1" w14:textId="77777777" w:rsidR="00FE458E" w:rsidRPr="00DE0CCE" w:rsidRDefault="00FE458E" w:rsidP="00FE458E">
                            <w:pPr>
                              <w:jc w:val="center"/>
                              <w:rPr>
                                <w:sz w:val="20"/>
                                <w:szCs w:val="20"/>
                              </w:rPr>
                            </w:pPr>
                            <w:r w:rsidRPr="00DE0CCE">
                              <w:rPr>
                                <w:sz w:val="20"/>
                                <w:szCs w:val="20"/>
                              </w:rPr>
                              <w:t xml:space="preserve">в </w:t>
                            </w:r>
                            <w:r>
                              <w:rPr>
                                <w:sz w:val="20"/>
                                <w:szCs w:val="20"/>
                              </w:rPr>
                              <w:t>органы местного самоуправления</w:t>
                            </w:r>
                          </w:p>
                          <w:p w14:paraId="2BABFF6F" w14:textId="18F0CFFB" w:rsidR="00FE458E" w:rsidRPr="00DD2283" w:rsidRDefault="00FE458E" w:rsidP="00FE458E">
                            <w:pPr>
                              <w:jc w:val="center"/>
                              <w:rPr>
                                <w:sz w:val="20"/>
                                <w:szCs w:val="20"/>
                              </w:rPr>
                            </w:pPr>
                            <w:r w:rsidRPr="00DE0CCE">
                              <w:rPr>
                                <w:sz w:val="20"/>
                                <w:szCs w:val="20"/>
                              </w:rPr>
                              <w:t>(в электронном виде -</w:t>
                            </w:r>
                            <w:r>
                              <w:rPr>
                                <w:sz w:val="20"/>
                                <w:szCs w:val="20"/>
                              </w:rPr>
                              <w:t xml:space="preserve"> один</w:t>
                            </w:r>
                            <w:r w:rsidRPr="00DE0CCE">
                              <w:rPr>
                                <w:sz w:val="20"/>
                                <w:szCs w:val="20"/>
                              </w:rPr>
                              <w:t xml:space="preserve"> день, на бумажных носителях </w:t>
                            </w:r>
                            <w:r>
                              <w:rPr>
                                <w:sz w:val="20"/>
                                <w:szCs w:val="20"/>
                              </w:rPr>
                              <w:t>два</w:t>
                            </w:r>
                            <w:r w:rsidRPr="00DE0CCE">
                              <w:rPr>
                                <w:sz w:val="20"/>
                                <w:szCs w:val="20"/>
                              </w:rPr>
                              <w:t xml:space="preserve"> дня)</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83544" id="Прямоугольник 19" o:spid="_x0000_s1032" style="position:absolute;left:0;text-align:left;margin-left:225pt;margin-top:7.05pt;width:81pt;height:2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">
                <v:textbox inset="1.5mm,,1.5mm">
                  <w:txbxContent>
                    <w:p w14:paraId="7594C7D0" w14:textId="77777777" w:rsidR="00FE458E" w:rsidRPr="00DE0CCE" w:rsidRDefault="00FE458E" w:rsidP="00FE458E">
                      <w:pPr>
                        <w:jc w:val="center"/>
                        <w:rPr>
                          <w:sz w:val="20"/>
                          <w:szCs w:val="20"/>
                        </w:rPr>
                      </w:pPr>
                      <w:r w:rsidRPr="00DD2283">
                        <w:rPr>
                          <w:sz w:val="20"/>
                          <w:szCs w:val="20"/>
                        </w:rPr>
                        <w:t xml:space="preserve">Формирование комплекта документов заявителя и передача комплекта документов </w:t>
                      </w:r>
                      <w:r w:rsidRPr="00DE0CCE">
                        <w:rPr>
                          <w:sz w:val="20"/>
                          <w:szCs w:val="20"/>
                        </w:rPr>
                        <w:t xml:space="preserve">заявителя </w:t>
                      </w:r>
                    </w:p>
                    <w:p w14:paraId="67C27FC1" w14:textId="77777777" w:rsidR="00FE458E" w:rsidRPr="00DE0CCE" w:rsidRDefault="00FE458E" w:rsidP="00FE458E">
                      <w:pPr>
                        <w:jc w:val="center"/>
                        <w:rPr>
                          <w:sz w:val="20"/>
                          <w:szCs w:val="20"/>
                        </w:rPr>
                      </w:pPr>
                      <w:r w:rsidRPr="00DE0CCE">
                        <w:rPr>
                          <w:sz w:val="20"/>
                          <w:szCs w:val="20"/>
                        </w:rPr>
                        <w:t xml:space="preserve">в </w:t>
                      </w:r>
                      <w:r>
                        <w:rPr>
                          <w:sz w:val="20"/>
                          <w:szCs w:val="20"/>
                        </w:rPr>
                        <w:t>органы местного самоуправления</w:t>
                      </w:r>
                    </w:p>
                    <w:p w14:paraId="2BABFF6F" w14:textId="18F0CFFB" w:rsidR="00FE458E" w:rsidRPr="00DD2283" w:rsidRDefault="00FE458E" w:rsidP="00FE458E">
                      <w:pPr>
                        <w:jc w:val="center"/>
                        <w:rPr>
                          <w:sz w:val="20"/>
                          <w:szCs w:val="20"/>
                        </w:rPr>
                      </w:pPr>
                      <w:r w:rsidRPr="00DE0CCE">
                        <w:rPr>
                          <w:sz w:val="20"/>
                          <w:szCs w:val="20"/>
                        </w:rPr>
                        <w:t>(в электронном виде -</w:t>
                      </w:r>
                      <w:r>
                        <w:rPr>
                          <w:sz w:val="20"/>
                          <w:szCs w:val="20"/>
                        </w:rPr>
                        <w:t xml:space="preserve"> один</w:t>
                      </w:r>
                      <w:r w:rsidRPr="00DE0CCE">
                        <w:rPr>
                          <w:sz w:val="20"/>
                          <w:szCs w:val="20"/>
                        </w:rPr>
                        <w:t xml:space="preserve"> день, на бумажных носителях </w:t>
                      </w:r>
                      <w:r>
                        <w:rPr>
                          <w:sz w:val="20"/>
                          <w:szCs w:val="20"/>
                        </w:rPr>
                        <w:t>два</w:t>
                      </w:r>
                      <w:r w:rsidRPr="00DE0CCE">
                        <w:rPr>
                          <w:sz w:val="20"/>
                          <w:szCs w:val="20"/>
                        </w:rPr>
                        <w:t xml:space="preserve"> дня)</w:t>
                      </w:r>
                    </w:p>
                  </w:txbxContent>
                </v:textbox>
              </v:rect>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6432" behindDoc="0" locked="0" layoutInCell="1" allowOverlap="1" wp14:anchorId="514038BC" wp14:editId="218BF281">
                <wp:simplePos x="0" y="0"/>
                <wp:positionH relativeFrom="column">
                  <wp:posOffset>4457700</wp:posOffset>
                </wp:positionH>
                <wp:positionV relativeFrom="paragraph">
                  <wp:posOffset>123825</wp:posOffset>
                </wp:positionV>
                <wp:extent cx="0" cy="228600"/>
                <wp:effectExtent l="9525" t="9525" r="9525" b="952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1B30E" id="Прямая соединительная линия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75pt" to="351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"/>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7456" behindDoc="0" locked="0" layoutInCell="1" allowOverlap="1" wp14:anchorId="27CD65A1" wp14:editId="39674EED">
                <wp:simplePos x="0" y="0"/>
                <wp:positionH relativeFrom="column">
                  <wp:posOffset>228600</wp:posOffset>
                </wp:positionH>
                <wp:positionV relativeFrom="paragraph">
                  <wp:posOffset>123825</wp:posOffset>
                </wp:positionV>
                <wp:extent cx="0" cy="228600"/>
                <wp:effectExtent l="9525" t="9525" r="9525" b="95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EC184" id="Прямая соединительная линия 1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75pt" to="18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"/>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68480" behindDoc="0" locked="0" layoutInCell="1" allowOverlap="1" wp14:anchorId="0DC0A975" wp14:editId="3DFCF885">
                <wp:simplePos x="0" y="0"/>
                <wp:positionH relativeFrom="column">
                  <wp:posOffset>-228600</wp:posOffset>
                </wp:positionH>
                <wp:positionV relativeFrom="paragraph">
                  <wp:posOffset>89535</wp:posOffset>
                </wp:positionV>
                <wp:extent cx="2844165" cy="432435"/>
                <wp:effectExtent l="9525" t="13335" r="13335" b="1143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165" cy="432435"/>
                        </a:xfrm>
                        <a:prstGeom prst="rect">
                          <a:avLst/>
                        </a:prstGeom>
                        <a:solidFill>
                          <a:srgbClr val="FFFFFF"/>
                        </a:solidFill>
                        <a:ln w="9525">
                          <a:solidFill>
                            <a:srgbClr val="000000"/>
                          </a:solidFill>
                          <a:miter lim="800000"/>
                          <a:headEnd/>
                          <a:tailEnd/>
                        </a:ln>
                      </wps:spPr>
                      <wps:txbx>
                        <w:txbxContent>
                          <w:p w14:paraId="575AAFA6" w14:textId="77777777" w:rsidR="00FE458E" w:rsidRPr="00D63F25" w:rsidRDefault="00FE458E" w:rsidP="00FE458E">
                            <w:pPr>
                              <w:jc w:val="center"/>
                              <w:rPr>
                                <w:sz w:val="20"/>
                                <w:szCs w:val="20"/>
                              </w:rPr>
                            </w:pPr>
                            <w:r w:rsidRPr="00FD495D">
                              <w:rPr>
                                <w:sz w:val="20"/>
                                <w:szCs w:val="20"/>
                              </w:rPr>
                              <w:t xml:space="preserve"> Прием заявления и комплекта документов </w:t>
                            </w:r>
                            <w:r w:rsidRPr="00FD495D">
                              <w:rPr>
                                <w:sz w:val="20"/>
                                <w:szCs w:val="20"/>
                              </w:rPr>
                              <w:br/>
                              <w:t>от заявителей и МФЦ</w:t>
                            </w:r>
                            <w:r>
                              <w:rPr>
                                <w:sz w:val="20"/>
                                <w:szCs w:val="20"/>
                              </w:rPr>
                              <w:t xml:space="preserve"> (в течение двух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0A975" id="Прямоугольник 16" o:spid="_x0000_s1033" style="position:absolute;left:0;text-align:left;margin-left:-18pt;margin-top:7.05pt;width:223.95pt;height:3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">
                <v:textbox>
                  <w:txbxContent>
                    <w:p w14:paraId="575AAFA6" w14:textId="77777777" w:rsidR="00FE458E" w:rsidRPr="00D63F25" w:rsidRDefault="00FE458E" w:rsidP="00FE458E">
                      <w:pPr>
                        <w:jc w:val="center"/>
                        <w:rPr>
                          <w:sz w:val="20"/>
                          <w:szCs w:val="20"/>
                        </w:rPr>
                      </w:pPr>
                      <w:r w:rsidRPr="00FD495D">
                        <w:rPr>
                          <w:sz w:val="20"/>
                          <w:szCs w:val="20"/>
                        </w:rPr>
                        <w:t xml:space="preserve"> Прием заявления и комплекта документов </w:t>
                      </w:r>
                      <w:r w:rsidRPr="00FD495D">
                        <w:rPr>
                          <w:sz w:val="20"/>
                          <w:szCs w:val="20"/>
                        </w:rPr>
                        <w:br/>
                        <w:t>от заявителей и МФЦ</w:t>
                      </w:r>
                      <w:r>
                        <w:rPr>
                          <w:sz w:val="20"/>
                          <w:szCs w:val="20"/>
                        </w:rPr>
                        <w:t xml:space="preserve"> (в течение двух дней)</w:t>
                      </w:r>
                    </w:p>
                  </w:txbxContent>
                </v:textbox>
              </v:rect>
            </w:pict>
          </mc:Fallback>
        </mc:AlternateContent>
      </w:r>
    </w:p>
    <w:p w14:paraId="3CDCFA99"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0486A1F8" w14:textId="34AD95B3"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3600" behindDoc="0" locked="0" layoutInCell="1" allowOverlap="1" wp14:anchorId="3331AA6C" wp14:editId="41C4C45A">
                <wp:simplePos x="0" y="0"/>
                <wp:positionH relativeFrom="column">
                  <wp:posOffset>2615565</wp:posOffset>
                </wp:positionH>
                <wp:positionV relativeFrom="paragraph">
                  <wp:posOffset>55245</wp:posOffset>
                </wp:positionV>
                <wp:extent cx="241935" cy="0"/>
                <wp:effectExtent l="15240" t="55245" r="9525" b="5905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9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D3154" id="Прямая соединительная линия 1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5pt,4.35pt" to="2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">
                <v:stroke endarrow="block"/>
              </v:line>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2576" behindDoc="0" locked="0" layoutInCell="1" allowOverlap="1" wp14:anchorId="1363BE90" wp14:editId="63FD9C35">
                <wp:simplePos x="0" y="0"/>
                <wp:positionH relativeFrom="column">
                  <wp:posOffset>3886200</wp:posOffset>
                </wp:positionH>
                <wp:positionV relativeFrom="paragraph">
                  <wp:posOffset>55245</wp:posOffset>
                </wp:positionV>
                <wp:extent cx="114300" cy="0"/>
                <wp:effectExtent l="19050" t="55245" r="9525" b="5905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4FF29" id="Прямая соединительная линия 1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35pt" to="3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">
                <v:stroke endarrow="block"/>
              </v:line>
            </w:pict>
          </mc:Fallback>
        </mc:AlternateContent>
      </w:r>
    </w:p>
    <w:p w14:paraId="3C00472A" w14:textId="57357175"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5648" behindDoc="0" locked="0" layoutInCell="1" allowOverlap="1" wp14:anchorId="74925F2B" wp14:editId="6275AB31">
                <wp:simplePos x="0" y="0"/>
                <wp:positionH relativeFrom="column">
                  <wp:posOffset>977265</wp:posOffset>
                </wp:positionH>
                <wp:positionV relativeFrom="paragraph">
                  <wp:posOffset>83820</wp:posOffset>
                </wp:positionV>
                <wp:extent cx="0" cy="335915"/>
                <wp:effectExtent l="53340" t="7620" r="60960" b="1841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E58BA"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5pt,6.6pt" to="76.9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">
                <v:stroke endarrow="block"/>
              </v:line>
            </w:pict>
          </mc:Fallback>
        </mc:AlternateContent>
      </w:r>
    </w:p>
    <w:p w14:paraId="71B6E634"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10AA51D4" w14:textId="0015895B"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4624" behindDoc="0" locked="0" layoutInCell="1" allowOverlap="1" wp14:anchorId="2E59F20D" wp14:editId="404DB495">
                <wp:simplePos x="0" y="0"/>
                <wp:positionH relativeFrom="column">
                  <wp:posOffset>-228600</wp:posOffset>
                </wp:positionH>
                <wp:positionV relativeFrom="paragraph">
                  <wp:posOffset>127635</wp:posOffset>
                </wp:positionV>
                <wp:extent cx="2844165" cy="673100"/>
                <wp:effectExtent l="9525" t="13335" r="13335" b="889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165" cy="673100"/>
                        </a:xfrm>
                        <a:prstGeom prst="rect">
                          <a:avLst/>
                        </a:prstGeom>
                        <a:solidFill>
                          <a:srgbClr val="FFFFFF"/>
                        </a:solidFill>
                        <a:ln w="9525">
                          <a:solidFill>
                            <a:srgbClr val="000000"/>
                          </a:solidFill>
                          <a:miter lim="800000"/>
                          <a:headEnd/>
                          <a:tailEnd/>
                        </a:ln>
                      </wps:spPr>
                      <wps:txbx>
                        <w:txbxContent>
                          <w:p w14:paraId="2F641811" w14:textId="77777777" w:rsidR="00FE458E" w:rsidRPr="00D63F25" w:rsidRDefault="00FE458E" w:rsidP="00FE458E">
                            <w:pPr>
                              <w:jc w:val="center"/>
                              <w:rPr>
                                <w:sz w:val="20"/>
                                <w:szCs w:val="20"/>
                              </w:rPr>
                            </w:pPr>
                            <w:r>
                              <w:rPr>
                                <w:sz w:val="20"/>
                                <w:szCs w:val="20"/>
                              </w:rPr>
                              <w:t xml:space="preserve"> Подготовка, направление межведомственных запросов, получение ответов на них</w:t>
                            </w:r>
                            <w:r>
                              <w:rPr>
                                <w:sz w:val="20"/>
                                <w:szCs w:val="20"/>
                              </w:rPr>
                              <w:br/>
                              <w:t>(в течение одного дня)</w:t>
                            </w:r>
                          </w:p>
                          <w:p w14:paraId="2DFC030B" w14:textId="77777777" w:rsidR="00FE458E" w:rsidRPr="007E0200" w:rsidRDefault="00FE458E" w:rsidP="00FE458E"/>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9F20D" id="Прямоугольник 12" o:spid="_x0000_s1034" style="position:absolute;left:0;text-align:left;margin-left:-18pt;margin-top:10.05pt;width:223.95pt;height: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">
                <v:textbox inset="1.5mm,,1.5mm">
                  <w:txbxContent>
                    <w:p w14:paraId="2F641811" w14:textId="77777777" w:rsidR="00FE458E" w:rsidRPr="00D63F25" w:rsidRDefault="00FE458E" w:rsidP="00FE458E">
                      <w:pPr>
                        <w:jc w:val="center"/>
                        <w:rPr>
                          <w:sz w:val="20"/>
                          <w:szCs w:val="20"/>
                        </w:rPr>
                      </w:pPr>
                      <w:r>
                        <w:rPr>
                          <w:sz w:val="20"/>
                          <w:szCs w:val="20"/>
                        </w:rPr>
                        <w:t xml:space="preserve"> Подготовка, направление межведомственных запросов, получение ответов на них</w:t>
                      </w:r>
                      <w:r>
                        <w:rPr>
                          <w:sz w:val="20"/>
                          <w:szCs w:val="20"/>
                        </w:rPr>
                        <w:br/>
                        <w:t>(в течение одного дня)</w:t>
                      </w:r>
                    </w:p>
                    <w:p w14:paraId="2DFC030B" w14:textId="77777777" w:rsidR="00FE458E" w:rsidRPr="007E0200" w:rsidRDefault="00FE458E" w:rsidP="00FE458E"/>
                  </w:txbxContent>
                </v:textbox>
              </v:rect>
            </w:pict>
          </mc:Fallback>
        </mc:AlternateContent>
      </w:r>
    </w:p>
    <w:p w14:paraId="7111EC15" w14:textId="77777777"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p>
    <w:p w14:paraId="579AD910" w14:textId="48D45579" w:rsidR="00FE458E" w:rsidRPr="00BF6BCD" w:rsidRDefault="00FE458E" w:rsidP="00FE458E">
      <w:pPr>
        <w:spacing w:after="0" w:line="240" w:lineRule="auto"/>
        <w:ind w:right="-2" w:firstLine="709"/>
        <w:rPr>
          <w:rFonts w:ascii="Times New Roman" w:eastAsia="Times New Roman" w:hAnsi="Times New Roman"/>
          <w:sz w:val="20"/>
          <w:szCs w:val="20"/>
          <w:highlight w:val="yellow"/>
          <w:lang w:eastAsia="ru-RU"/>
        </w:rPr>
      </w:pPr>
      <w:r w:rsidRPr="00BF6BCD">
        <w:rPr>
          <w:rFonts w:ascii="Times New Roman" w:eastAsia="Times New Roman" w:hAnsi="Times New Roman"/>
          <w:noProof/>
          <w:sz w:val="20"/>
          <w:szCs w:val="20"/>
          <w:lang w:eastAsia="ru-RU"/>
        </w:rPr>
        <mc:AlternateContent>
          <mc:Choice Requires="wps">
            <w:drawing>
              <wp:anchor distT="0" distB="0" distL="114300" distR="114300" simplePos="0" relativeHeight="251681792" behindDoc="0" locked="0" layoutInCell="1" allowOverlap="1" wp14:anchorId="4BA7B942" wp14:editId="39172ADE">
                <wp:simplePos x="0" y="0"/>
                <wp:positionH relativeFrom="column">
                  <wp:posOffset>5654040</wp:posOffset>
                </wp:positionH>
                <wp:positionV relativeFrom="paragraph">
                  <wp:posOffset>951230</wp:posOffset>
                </wp:positionV>
                <wp:extent cx="0" cy="1998980"/>
                <wp:effectExtent l="5715" t="8255" r="13335" b="120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8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4B4E2" id="Прямая соединительная линия 1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2pt,74.9pt" to="445.2pt,2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"/>
            </w:pict>
          </mc:Fallback>
        </mc:AlternateContent>
      </w:r>
      <w:r w:rsidRPr="00BF6BCD">
        <w:rPr>
          <w:rFonts w:ascii="Times New Roman" w:eastAsia="Times New Roman" w:hAnsi="Times New Roman"/>
          <w:noProof/>
          <w:sz w:val="20"/>
          <w:szCs w:val="20"/>
          <w:lang w:eastAsia="ru-RU"/>
        </w:rPr>
        <mc:AlternateContent>
          <mc:Choice Requires="wps">
            <w:drawing>
              <wp:anchor distT="0" distB="0" distL="114300" distR="114300" simplePos="0" relativeHeight="251683840" behindDoc="0" locked="0" layoutInCell="1" allowOverlap="1" wp14:anchorId="7C7AFF53" wp14:editId="7032C500">
                <wp:simplePos x="0" y="0"/>
                <wp:positionH relativeFrom="column">
                  <wp:posOffset>2615565</wp:posOffset>
                </wp:positionH>
                <wp:positionV relativeFrom="paragraph">
                  <wp:posOffset>2950210</wp:posOffset>
                </wp:positionV>
                <wp:extent cx="3038475" cy="0"/>
                <wp:effectExtent l="5715" t="6985" r="13335" b="1206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38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AB875" id="Прямая соединительная линия 10"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5pt,232.3pt" to="445.2pt,2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"/>
            </w:pict>
          </mc:Fallback>
        </mc:AlternateContent>
      </w:r>
      <w:r w:rsidRPr="00BF6BCD">
        <w:rPr>
          <w:rFonts w:ascii="Times New Roman" w:eastAsia="Times New Roman" w:hAnsi="Times New Roman"/>
          <w:noProof/>
          <w:sz w:val="20"/>
          <w:szCs w:val="20"/>
          <w:lang w:eastAsia="ru-RU"/>
        </w:rPr>
        <mc:AlternateContent>
          <mc:Choice Requires="wps">
            <w:drawing>
              <wp:anchor distT="0" distB="0" distL="114300" distR="114300" simplePos="0" relativeHeight="251680768" behindDoc="0" locked="0" layoutInCell="1" allowOverlap="1" wp14:anchorId="15A21801" wp14:editId="07116EF3">
                <wp:simplePos x="0" y="0"/>
                <wp:positionH relativeFrom="column">
                  <wp:posOffset>977265</wp:posOffset>
                </wp:positionH>
                <wp:positionV relativeFrom="paragraph">
                  <wp:posOffset>1988185</wp:posOffset>
                </wp:positionV>
                <wp:extent cx="0" cy="581025"/>
                <wp:effectExtent l="53340" t="6985" r="60960" b="2159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14318" id="Прямая соединительная линия 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5pt,156.55pt" to="76.95pt,2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">
                <v:stroke endarrow="block"/>
              </v:line>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7696" behindDoc="0" locked="0" layoutInCell="1" allowOverlap="1" wp14:anchorId="067F93CA" wp14:editId="4EB3CE6B">
                <wp:simplePos x="0" y="0"/>
                <wp:positionH relativeFrom="column">
                  <wp:posOffset>-228600</wp:posOffset>
                </wp:positionH>
                <wp:positionV relativeFrom="paragraph">
                  <wp:posOffset>2569210</wp:posOffset>
                </wp:positionV>
                <wp:extent cx="2844165" cy="699770"/>
                <wp:effectExtent l="9525" t="6985" r="13335" b="762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165" cy="699770"/>
                        </a:xfrm>
                        <a:prstGeom prst="rect">
                          <a:avLst/>
                        </a:prstGeom>
                        <a:solidFill>
                          <a:srgbClr val="FFFFFF"/>
                        </a:solidFill>
                        <a:ln w="9525">
                          <a:solidFill>
                            <a:srgbClr val="000000"/>
                          </a:solidFill>
                          <a:miter lim="800000"/>
                          <a:headEnd/>
                          <a:tailEnd/>
                        </a:ln>
                      </wps:spPr>
                      <wps:txbx>
                        <w:txbxContent>
                          <w:p w14:paraId="78E8295F" w14:textId="77777777" w:rsidR="00FE458E" w:rsidRPr="00BF20E4" w:rsidRDefault="00FE458E" w:rsidP="00FE458E">
                            <w:pPr>
                              <w:jc w:val="center"/>
                              <w:rPr>
                                <w:sz w:val="20"/>
                                <w:szCs w:val="20"/>
                              </w:rPr>
                            </w:pPr>
                            <w:r w:rsidRPr="00BF20E4">
                              <w:rPr>
                                <w:sz w:val="20"/>
                                <w:szCs w:val="20"/>
                              </w:rPr>
                              <w:t>Информирование заявителя</w:t>
                            </w:r>
                          </w:p>
                          <w:p w14:paraId="7D8828AE" w14:textId="77777777" w:rsidR="00FE458E" w:rsidRDefault="00FE458E" w:rsidP="00FE458E">
                            <w:pPr>
                              <w:jc w:val="center"/>
                              <w:rPr>
                                <w:sz w:val="20"/>
                                <w:szCs w:val="20"/>
                              </w:rPr>
                            </w:pPr>
                            <w:r w:rsidRPr="00BF20E4">
                              <w:rPr>
                                <w:sz w:val="20"/>
                                <w:szCs w:val="20"/>
                              </w:rPr>
                              <w:t xml:space="preserve">о принятом </w:t>
                            </w:r>
                            <w:r>
                              <w:rPr>
                                <w:sz w:val="20"/>
                                <w:szCs w:val="20"/>
                              </w:rPr>
                              <w:t>местной администрацией</w:t>
                            </w:r>
                            <w:r w:rsidRPr="00BF20E4">
                              <w:rPr>
                                <w:sz w:val="20"/>
                                <w:szCs w:val="20"/>
                              </w:rPr>
                              <w:t xml:space="preserve"> решении</w:t>
                            </w:r>
                            <w:r>
                              <w:rPr>
                                <w:sz w:val="20"/>
                                <w:szCs w:val="20"/>
                              </w:rPr>
                              <w:t>, в том числе через МФЦ</w:t>
                            </w:r>
                          </w:p>
                          <w:p w14:paraId="6B8D8F1F" w14:textId="77777777" w:rsidR="00FE458E" w:rsidRPr="00BF20E4" w:rsidRDefault="00FE458E" w:rsidP="00FE458E">
                            <w:pPr>
                              <w:jc w:val="center"/>
                              <w:rPr>
                                <w:sz w:val="20"/>
                                <w:szCs w:val="20"/>
                              </w:rPr>
                            </w:pPr>
                            <w:r>
                              <w:rPr>
                                <w:sz w:val="20"/>
                                <w:szCs w:val="20"/>
                              </w:rPr>
                              <w:t>(в течение пяти дней)</w:t>
                            </w:r>
                          </w:p>
                          <w:p w14:paraId="30B89877" w14:textId="77777777" w:rsidR="00FE458E" w:rsidRPr="007E0200" w:rsidRDefault="00FE458E" w:rsidP="00FE45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F93CA" id="Прямоугольник 8" o:spid="_x0000_s1035" style="position:absolute;left:0;text-align:left;margin-left:-18pt;margin-top:202.3pt;width:223.95pt;height:5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">
                <v:textbox>
                  <w:txbxContent>
                    <w:p w14:paraId="78E8295F" w14:textId="77777777" w:rsidR="00FE458E" w:rsidRPr="00BF20E4" w:rsidRDefault="00FE458E" w:rsidP="00FE458E">
                      <w:pPr>
                        <w:jc w:val="center"/>
                        <w:rPr>
                          <w:sz w:val="20"/>
                          <w:szCs w:val="20"/>
                        </w:rPr>
                      </w:pPr>
                      <w:r w:rsidRPr="00BF20E4">
                        <w:rPr>
                          <w:sz w:val="20"/>
                          <w:szCs w:val="20"/>
                        </w:rPr>
                        <w:t>Информирование заявителя</w:t>
                      </w:r>
                    </w:p>
                    <w:p w14:paraId="7D8828AE" w14:textId="77777777" w:rsidR="00FE458E" w:rsidRDefault="00FE458E" w:rsidP="00FE458E">
                      <w:pPr>
                        <w:jc w:val="center"/>
                        <w:rPr>
                          <w:sz w:val="20"/>
                          <w:szCs w:val="20"/>
                        </w:rPr>
                      </w:pPr>
                      <w:r w:rsidRPr="00BF20E4">
                        <w:rPr>
                          <w:sz w:val="20"/>
                          <w:szCs w:val="20"/>
                        </w:rPr>
                        <w:t xml:space="preserve">о принятом </w:t>
                      </w:r>
                      <w:r>
                        <w:rPr>
                          <w:sz w:val="20"/>
                          <w:szCs w:val="20"/>
                        </w:rPr>
                        <w:t>местной администрацией</w:t>
                      </w:r>
                      <w:r w:rsidRPr="00BF20E4">
                        <w:rPr>
                          <w:sz w:val="20"/>
                          <w:szCs w:val="20"/>
                        </w:rPr>
                        <w:t xml:space="preserve"> решении</w:t>
                      </w:r>
                      <w:r>
                        <w:rPr>
                          <w:sz w:val="20"/>
                          <w:szCs w:val="20"/>
                        </w:rPr>
                        <w:t>, в том числе через МФЦ</w:t>
                      </w:r>
                    </w:p>
                    <w:p w14:paraId="6B8D8F1F" w14:textId="77777777" w:rsidR="00FE458E" w:rsidRPr="00BF20E4" w:rsidRDefault="00FE458E" w:rsidP="00FE458E">
                      <w:pPr>
                        <w:jc w:val="center"/>
                        <w:rPr>
                          <w:sz w:val="20"/>
                          <w:szCs w:val="20"/>
                        </w:rPr>
                      </w:pPr>
                      <w:r>
                        <w:rPr>
                          <w:sz w:val="20"/>
                          <w:szCs w:val="20"/>
                        </w:rPr>
                        <w:t>(в течение пяти дней)</w:t>
                      </w:r>
                    </w:p>
                    <w:p w14:paraId="30B89877" w14:textId="77777777" w:rsidR="00FE458E" w:rsidRPr="007E0200" w:rsidRDefault="00FE458E" w:rsidP="00FE458E"/>
                  </w:txbxContent>
                </v:textbox>
              </v:rect>
            </w:pict>
          </mc:Fallback>
        </mc:AlternateContent>
      </w:r>
      <w:r w:rsidRPr="00BF6BCD">
        <w:rPr>
          <w:rFonts w:ascii="Times New Roman" w:eastAsia="Times New Roman" w:hAnsi="Times New Roman"/>
          <w:noProof/>
          <w:sz w:val="20"/>
          <w:szCs w:val="20"/>
          <w:lang w:eastAsia="ru-RU"/>
        </w:rPr>
        <mc:AlternateContent>
          <mc:Choice Requires="wps">
            <w:drawing>
              <wp:anchor distT="0" distB="0" distL="114300" distR="114300" simplePos="0" relativeHeight="251679744" behindDoc="0" locked="0" layoutInCell="1" allowOverlap="1" wp14:anchorId="6755736A" wp14:editId="4507A911">
                <wp:simplePos x="0" y="0"/>
                <wp:positionH relativeFrom="column">
                  <wp:posOffset>977265</wp:posOffset>
                </wp:positionH>
                <wp:positionV relativeFrom="paragraph">
                  <wp:posOffset>509270</wp:posOffset>
                </wp:positionV>
                <wp:extent cx="0" cy="554990"/>
                <wp:effectExtent l="53340" t="13970" r="60960" b="2159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4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AE1C7" id="Прямая соединительная линия 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5pt,40.1pt" to="76.9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">
                <v:stroke endarrow="block"/>
              </v:line>
            </w:pict>
          </mc:Fallback>
        </mc:AlternateContent>
      </w:r>
      <w:r w:rsidRPr="00BF6BCD">
        <w:rPr>
          <w:rFonts w:ascii="Times New Roman" w:eastAsia="Times New Roman" w:hAnsi="Times New Roman"/>
          <w:noProof/>
          <w:sz w:val="20"/>
          <w:szCs w:val="20"/>
          <w:highlight w:val="yellow"/>
          <w:lang w:eastAsia="ru-RU"/>
        </w:rPr>
        <mc:AlternateContent>
          <mc:Choice Requires="wps">
            <w:drawing>
              <wp:anchor distT="0" distB="0" distL="114300" distR="114300" simplePos="0" relativeHeight="251676672" behindDoc="0" locked="0" layoutInCell="1" allowOverlap="1" wp14:anchorId="54398AD7" wp14:editId="2BE4C2F7">
                <wp:simplePos x="0" y="0"/>
                <wp:positionH relativeFrom="column">
                  <wp:posOffset>-228600</wp:posOffset>
                </wp:positionH>
                <wp:positionV relativeFrom="paragraph">
                  <wp:posOffset>1064260</wp:posOffset>
                </wp:positionV>
                <wp:extent cx="2844165" cy="923925"/>
                <wp:effectExtent l="9525" t="6985" r="13335" b="1206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165" cy="923925"/>
                        </a:xfrm>
                        <a:prstGeom prst="rect">
                          <a:avLst/>
                        </a:prstGeom>
                        <a:solidFill>
                          <a:srgbClr val="FFFFFF"/>
                        </a:solidFill>
                        <a:ln w="9525">
                          <a:solidFill>
                            <a:srgbClr val="000000"/>
                          </a:solidFill>
                          <a:miter lim="800000"/>
                          <a:headEnd/>
                          <a:tailEnd/>
                        </a:ln>
                      </wps:spPr>
                      <wps:txbx>
                        <w:txbxContent>
                          <w:p w14:paraId="731FFD2D" w14:textId="77777777" w:rsidR="00FE458E" w:rsidRDefault="00FE458E" w:rsidP="00FE458E">
                            <w:pPr>
                              <w:jc w:val="center"/>
                              <w:rPr>
                                <w:sz w:val="20"/>
                                <w:szCs w:val="20"/>
                              </w:rPr>
                            </w:pPr>
                            <w:r w:rsidRPr="00FD495D">
                              <w:rPr>
                                <w:sz w:val="20"/>
                                <w:szCs w:val="20"/>
                              </w:rPr>
                              <w:t xml:space="preserve"> Принятие решения </w:t>
                            </w:r>
                            <w:r>
                              <w:rPr>
                                <w:sz w:val="20"/>
                                <w:szCs w:val="20"/>
                              </w:rPr>
                              <w:t xml:space="preserve">местной администрацией о выдаче предварительного разрешения органа опеки и попечительства на совершение сделок с имуществом подопечного </w:t>
                            </w:r>
                          </w:p>
                          <w:p w14:paraId="2D4097D1" w14:textId="77777777" w:rsidR="00FE458E" w:rsidRPr="00BF20E4" w:rsidRDefault="00FE458E" w:rsidP="00FE458E">
                            <w:pPr>
                              <w:jc w:val="center"/>
                              <w:rPr>
                                <w:sz w:val="20"/>
                                <w:szCs w:val="20"/>
                              </w:rPr>
                            </w:pPr>
                            <w:r>
                              <w:rPr>
                                <w:sz w:val="20"/>
                                <w:szCs w:val="20"/>
                              </w:rPr>
                              <w:t>(в течение двенадцати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98AD7" id="Прямоугольник 6" o:spid="_x0000_s1036" style="position:absolute;left:0;text-align:left;margin-left:-18pt;margin-top:83.8pt;width:223.95pt;height:7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">
                <v:textbox>
                  <w:txbxContent>
                    <w:p w14:paraId="731FFD2D" w14:textId="77777777" w:rsidR="00FE458E" w:rsidRDefault="00FE458E" w:rsidP="00FE458E">
                      <w:pPr>
                        <w:jc w:val="center"/>
                        <w:rPr>
                          <w:sz w:val="20"/>
                          <w:szCs w:val="20"/>
                        </w:rPr>
                      </w:pPr>
                      <w:r w:rsidRPr="00FD495D">
                        <w:rPr>
                          <w:sz w:val="20"/>
                          <w:szCs w:val="20"/>
                        </w:rPr>
                        <w:t xml:space="preserve"> Принятие решения </w:t>
                      </w:r>
                      <w:r>
                        <w:rPr>
                          <w:sz w:val="20"/>
                          <w:szCs w:val="20"/>
                        </w:rPr>
                        <w:t xml:space="preserve">местной администрацией о выдаче предварительного разрешения органа опеки и попечительства на совершение сделок с имуществом подопечного </w:t>
                      </w:r>
                    </w:p>
                    <w:p w14:paraId="2D4097D1" w14:textId="77777777" w:rsidR="00FE458E" w:rsidRPr="00BF20E4" w:rsidRDefault="00FE458E" w:rsidP="00FE458E">
                      <w:pPr>
                        <w:jc w:val="center"/>
                        <w:rPr>
                          <w:sz w:val="20"/>
                          <w:szCs w:val="20"/>
                        </w:rPr>
                      </w:pPr>
                      <w:r>
                        <w:rPr>
                          <w:sz w:val="20"/>
                          <w:szCs w:val="20"/>
                        </w:rPr>
                        <w:t>(в течение двенадцати дней)</w:t>
                      </w:r>
                    </w:p>
                  </w:txbxContent>
                </v:textbox>
              </v:rect>
            </w:pict>
          </mc:Fallback>
        </mc:AlternateContent>
      </w:r>
    </w:p>
    <w:p w14:paraId="6A862954"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37EC78A6"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05DD38D2"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12D992D4"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3FE28DE1"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7169D9C9"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04D4E730"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76B5D6F4"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39044986"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74856F52"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3E0C8E3B"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02B94794"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18FB9996"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073FD867"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375DA7C8"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1EFA7E9F"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0AD860DF"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2A090CF3"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38429A1F"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6E1F7AEA"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48BB532D"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5572BC0A"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2DA4AB8B"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2155BA28"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70D34F05"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758B5F62"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7ED73A71" w14:textId="77777777" w:rsidR="00FE458E" w:rsidRPr="00BF6BCD" w:rsidRDefault="00FE458E" w:rsidP="00FE458E">
      <w:pPr>
        <w:spacing w:after="0" w:line="240" w:lineRule="auto"/>
        <w:ind w:right="-2"/>
        <w:jc w:val="right"/>
        <w:rPr>
          <w:rFonts w:ascii="Times New Roman" w:eastAsia="Times New Roman" w:hAnsi="Times New Roman"/>
          <w:sz w:val="20"/>
          <w:szCs w:val="20"/>
          <w:lang w:eastAsia="ru-RU"/>
        </w:rPr>
      </w:pPr>
    </w:p>
    <w:p w14:paraId="21EA0D65"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2B109769"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368D6811"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69DE349B"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3AFED386" w14:textId="77777777" w:rsidR="00FE458E" w:rsidRPr="00BF6BCD" w:rsidRDefault="00FE458E" w:rsidP="00FE458E">
      <w:pPr>
        <w:spacing w:after="0" w:line="240" w:lineRule="auto"/>
        <w:ind w:right="-2" w:firstLine="709"/>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lastRenderedPageBreak/>
        <w:t>ПРИЛОЖЕНИЕ № 2</w:t>
      </w:r>
    </w:p>
    <w:p w14:paraId="5D05846F"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к административному регламенту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w:t>
      </w:r>
      <w:r w:rsidRPr="00BF6BCD">
        <w:rPr>
          <w:rFonts w:ascii="Times New Roman" w:eastAsia="Times New Roman" w:hAnsi="Times New Roman"/>
          <w:sz w:val="20"/>
          <w:szCs w:val="20"/>
          <w:lang w:eastAsia="ru-RU"/>
        </w:rPr>
        <w:br/>
        <w:t xml:space="preserve">по выдаче предварительного разрешения органа опеки и попечительства на совершение сделок </w:t>
      </w:r>
      <w:r w:rsidRPr="00BF6BCD">
        <w:rPr>
          <w:rFonts w:ascii="Times New Roman" w:eastAsia="Times New Roman" w:hAnsi="Times New Roman"/>
          <w:sz w:val="20"/>
          <w:szCs w:val="20"/>
          <w:lang w:eastAsia="ru-RU"/>
        </w:rPr>
        <w:br/>
        <w:t xml:space="preserve">с имуществом подопечного </w:t>
      </w:r>
    </w:p>
    <w:p w14:paraId="37B67E7A"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6F1ED43A" w14:textId="77777777" w:rsidR="00FE458E" w:rsidRPr="00BF6BCD" w:rsidRDefault="00FE458E" w:rsidP="00FE458E">
      <w:pPr>
        <w:autoSpaceDE w:val="0"/>
        <w:autoSpaceDN w:val="0"/>
        <w:adjustRightInd w:val="0"/>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ПОЧТОВЫЕ АДРЕСА, СПРАВОЧНЫЕ ТЕЛЕФОНЫ</w:t>
      </w:r>
    </w:p>
    <w:p w14:paraId="0CC0A0F8" w14:textId="77777777" w:rsidR="00FE458E" w:rsidRPr="00BF6BCD" w:rsidRDefault="00FE458E" w:rsidP="00FE458E">
      <w:pPr>
        <w:autoSpaceDE w:val="0"/>
        <w:autoSpaceDN w:val="0"/>
        <w:adjustRightInd w:val="0"/>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И АДРЕСА ЭЛЕКТРОННОЙ ПОЧТЫ РАЙОННЫХ ПОДРАЗДЕЛЕНИЙ</w:t>
      </w:r>
    </w:p>
    <w:p w14:paraId="54EC1326" w14:textId="77777777" w:rsidR="00FE458E" w:rsidRPr="00BF6BCD" w:rsidRDefault="00FE458E" w:rsidP="00FE458E">
      <w:pPr>
        <w:autoSpaceDE w:val="0"/>
        <w:autoSpaceDN w:val="0"/>
        <w:adjustRightInd w:val="0"/>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САНКТ-ПЕТЕРБУРГСКОГО ГОСУДАРСТВЕННОГО КАЗЕННОГО УЧРЕЖДЕНИЯ «МНОГОФУНКЦИОНАЛЬНЫХ ЦЕНТРОВ ПРЕДОСТАВЛЕНИЯ</w:t>
      </w:r>
    </w:p>
    <w:p w14:paraId="7FA77676" w14:textId="77777777" w:rsidR="00FE458E" w:rsidRPr="00BF6BCD" w:rsidRDefault="00FE458E" w:rsidP="00FE458E">
      <w:pPr>
        <w:autoSpaceDE w:val="0"/>
        <w:autoSpaceDN w:val="0"/>
        <w:adjustRightInd w:val="0"/>
        <w:spacing w:after="0" w:line="240" w:lineRule="auto"/>
        <w:jc w:val="center"/>
        <w:rPr>
          <w:rFonts w:ascii="Times New Roman" w:hAnsi="Times New Roman"/>
          <w:sz w:val="24"/>
          <w:szCs w:val="24"/>
        </w:rPr>
      </w:pPr>
      <w:r w:rsidRPr="00BF6BCD">
        <w:rPr>
          <w:rFonts w:ascii="Times New Roman" w:eastAsia="Times New Roman" w:hAnsi="Times New Roman"/>
          <w:b/>
          <w:sz w:val="24"/>
          <w:szCs w:val="24"/>
          <w:lang w:eastAsia="ru-RU"/>
        </w:rPr>
        <w:t>ГОСУДАРСТВЕННЫХ УСЛУГ»</w:t>
      </w:r>
    </w:p>
    <w:p w14:paraId="56788F04" w14:textId="77777777" w:rsidR="00FE458E" w:rsidRPr="00BF6BCD" w:rsidRDefault="00FE458E" w:rsidP="00FE458E">
      <w:pPr>
        <w:spacing w:after="0" w:line="240" w:lineRule="auto"/>
        <w:ind w:firstLine="709"/>
        <w:jc w:val="right"/>
        <w:rPr>
          <w:rFonts w:ascii="Times New Roman" w:eastAsia="Times New Roman" w:hAnsi="Times New Roman"/>
          <w:b/>
          <w:sz w:val="20"/>
          <w:szCs w:val="20"/>
          <w:lang w:eastAsia="ru-RU"/>
        </w:rPr>
      </w:pPr>
    </w:p>
    <w:p w14:paraId="6A1379EC" w14:textId="77777777" w:rsidR="00FE458E" w:rsidRPr="00BF6BCD" w:rsidRDefault="00FE458E" w:rsidP="00FE458E">
      <w:pPr>
        <w:spacing w:after="0" w:line="240" w:lineRule="auto"/>
        <w:ind w:firstLine="709"/>
        <w:jc w:val="center"/>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
        <w:gridCol w:w="2473"/>
        <w:gridCol w:w="2129"/>
        <w:gridCol w:w="1277"/>
        <w:gridCol w:w="1481"/>
        <w:gridCol w:w="1553"/>
      </w:tblGrid>
      <w:tr w:rsidR="00FE458E" w:rsidRPr="00BF6BCD" w14:paraId="70067DBE" w14:textId="77777777" w:rsidTr="00FE458E">
        <w:trPr>
          <w:trHeight w:val="800"/>
        </w:trPr>
        <w:tc>
          <w:tcPr>
            <w:tcW w:w="218" w:type="pct"/>
            <w:shd w:val="clear" w:color="auto" w:fill="auto"/>
          </w:tcPr>
          <w:p w14:paraId="08393B0A"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w:t>
            </w:r>
          </w:p>
        </w:tc>
        <w:tc>
          <w:tcPr>
            <w:tcW w:w="1302" w:type="pct"/>
          </w:tcPr>
          <w:p w14:paraId="169A9C1E"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Наименование структурного подразделения</w:t>
            </w:r>
          </w:p>
        </w:tc>
        <w:tc>
          <w:tcPr>
            <w:tcW w:w="1119" w:type="pct"/>
            <w:shd w:val="clear" w:color="auto" w:fill="auto"/>
          </w:tcPr>
          <w:p w14:paraId="4463E83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lang w:eastAsia="ru-RU"/>
              </w:rPr>
              <w:t>Почтовый адрес</w:t>
            </w:r>
          </w:p>
        </w:tc>
        <w:tc>
          <w:tcPr>
            <w:tcW w:w="719" w:type="pct"/>
            <w:shd w:val="clear" w:color="auto" w:fill="auto"/>
          </w:tcPr>
          <w:p w14:paraId="47CF699B"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Справочный телефон</w:t>
            </w:r>
          </w:p>
        </w:tc>
        <w:tc>
          <w:tcPr>
            <w:tcW w:w="829" w:type="pct"/>
            <w:shd w:val="clear" w:color="auto" w:fill="auto"/>
          </w:tcPr>
          <w:p w14:paraId="7B1335EC"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Адрес электронной</w:t>
            </w:r>
          </w:p>
          <w:p w14:paraId="2B089E0A"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почты</w:t>
            </w:r>
          </w:p>
        </w:tc>
        <w:tc>
          <w:tcPr>
            <w:tcW w:w="813" w:type="pct"/>
            <w:shd w:val="clear" w:color="auto" w:fill="auto"/>
          </w:tcPr>
          <w:p w14:paraId="04A3B07D"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График</w:t>
            </w:r>
          </w:p>
          <w:p w14:paraId="16B6707F"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работы</w:t>
            </w:r>
          </w:p>
        </w:tc>
      </w:tr>
      <w:tr w:rsidR="00FE458E" w:rsidRPr="00BF6BCD" w14:paraId="2DC25EE0" w14:textId="77777777" w:rsidTr="00FE458E">
        <w:trPr>
          <w:trHeight w:val="840"/>
        </w:trPr>
        <w:tc>
          <w:tcPr>
            <w:tcW w:w="218" w:type="pct"/>
            <w:shd w:val="clear" w:color="auto" w:fill="auto"/>
          </w:tcPr>
          <w:p w14:paraId="4412D86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lang w:eastAsia="ru-RU"/>
              </w:rPr>
              <w:t>1</w:t>
            </w:r>
          </w:p>
        </w:tc>
        <w:tc>
          <w:tcPr>
            <w:tcW w:w="1302" w:type="pct"/>
            <w:vAlign w:val="center"/>
          </w:tcPr>
          <w:p w14:paraId="22050DB0"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lang w:eastAsia="ru-RU"/>
              </w:rPr>
              <w:t>Многофункциональный центр Адмиралтейского района</w:t>
            </w:r>
          </w:p>
        </w:tc>
        <w:tc>
          <w:tcPr>
            <w:tcW w:w="1119" w:type="pct"/>
            <w:shd w:val="clear" w:color="auto" w:fill="auto"/>
            <w:vAlign w:val="center"/>
          </w:tcPr>
          <w:p w14:paraId="36EACEBD"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lang w:eastAsia="ru-RU"/>
              </w:rPr>
              <w:t>Санкт-Петербург, ул. Садовая, д.55-57, литер А</w:t>
            </w:r>
          </w:p>
        </w:tc>
        <w:tc>
          <w:tcPr>
            <w:tcW w:w="719" w:type="pct"/>
            <w:shd w:val="clear" w:color="auto" w:fill="auto"/>
            <w:vAlign w:val="center"/>
          </w:tcPr>
          <w:p w14:paraId="6909EC2B" w14:textId="2399720E"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lang w:eastAsia="ru-RU"/>
              </w:rPr>
              <w:t>573-90-00 или</w:t>
            </w:r>
            <w:r>
              <w:rPr>
                <w:rFonts w:ascii="Times New Roman" w:eastAsia="Times New Roman" w:hAnsi="Times New Roman"/>
                <w:lang w:eastAsia="ru-RU"/>
              </w:rPr>
              <w:t xml:space="preserve"> </w:t>
            </w:r>
            <w:r w:rsidRPr="00BF6BCD">
              <w:rPr>
                <w:rFonts w:ascii="Times New Roman" w:eastAsia="Times New Roman" w:hAnsi="Times New Roman"/>
                <w:lang w:eastAsia="ru-RU"/>
              </w:rPr>
              <w:t>573-99-80</w:t>
            </w:r>
          </w:p>
        </w:tc>
        <w:tc>
          <w:tcPr>
            <w:tcW w:w="829" w:type="pct"/>
            <w:vMerge w:val="restart"/>
            <w:shd w:val="clear" w:color="auto" w:fill="auto"/>
            <w:vAlign w:val="center"/>
          </w:tcPr>
          <w:p w14:paraId="3CB620B6"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proofErr w:type="spellStart"/>
            <w:r w:rsidRPr="00BF6BCD">
              <w:rPr>
                <w:rFonts w:ascii="Times New Roman" w:eastAsia="Times New Roman" w:hAnsi="Times New Roman"/>
                <w:lang w:val="en-US" w:eastAsia="ru-RU"/>
              </w:rPr>
              <w:t>knz</w:t>
            </w:r>
            <w:proofErr w:type="spellEnd"/>
            <w:r w:rsidRPr="00BF6BCD">
              <w:rPr>
                <w:rFonts w:ascii="Times New Roman" w:eastAsia="Times New Roman" w:hAnsi="Times New Roman"/>
                <w:lang w:eastAsia="ru-RU"/>
              </w:rPr>
              <w:t>@</w:t>
            </w:r>
            <w:proofErr w:type="spellStart"/>
            <w:r w:rsidRPr="00BF6BCD">
              <w:rPr>
                <w:rFonts w:ascii="Times New Roman" w:eastAsia="Times New Roman" w:hAnsi="Times New Roman"/>
                <w:lang w:val="en-US" w:eastAsia="ru-RU"/>
              </w:rPr>
              <w:t>mfcspb</w:t>
            </w:r>
            <w:proofErr w:type="spellEnd"/>
            <w:r w:rsidRPr="00BF6BCD">
              <w:rPr>
                <w:rFonts w:ascii="Times New Roman" w:eastAsia="Times New Roman" w:hAnsi="Times New Roman"/>
                <w:lang w:eastAsia="ru-RU"/>
              </w:rPr>
              <w:t>.</w:t>
            </w:r>
            <w:proofErr w:type="spellStart"/>
            <w:r w:rsidRPr="00BF6BCD">
              <w:rPr>
                <w:rFonts w:ascii="Times New Roman" w:eastAsia="Times New Roman" w:hAnsi="Times New Roman"/>
                <w:lang w:val="en-US" w:eastAsia="ru-RU"/>
              </w:rPr>
              <w:t>ru</w:t>
            </w:r>
            <w:proofErr w:type="spellEnd"/>
          </w:p>
        </w:tc>
        <w:tc>
          <w:tcPr>
            <w:tcW w:w="813" w:type="pct"/>
            <w:vMerge w:val="restart"/>
            <w:shd w:val="clear" w:color="auto" w:fill="auto"/>
            <w:vAlign w:val="center"/>
          </w:tcPr>
          <w:p w14:paraId="3211BFF5"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Ежедневно с 09.00 до 21.00 без перерыва на обед. Прием и выдача документов осуществляется с 09.30 до 21.00</w:t>
            </w:r>
          </w:p>
          <w:p w14:paraId="6DFDEBAC"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p>
          <w:p w14:paraId="4147253D"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p>
          <w:p w14:paraId="616C6375"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p>
          <w:p w14:paraId="16307897"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p>
          <w:p w14:paraId="5C8F00B6"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p>
          <w:p w14:paraId="751B275F" w14:textId="77777777" w:rsidR="00FE458E" w:rsidRPr="00BF6BCD" w:rsidRDefault="00FE458E" w:rsidP="00337E4C">
            <w:pPr>
              <w:spacing w:after="0" w:line="240" w:lineRule="auto"/>
              <w:jc w:val="center"/>
              <w:rPr>
                <w:rFonts w:ascii="Times New Roman" w:eastAsia="Times New Roman" w:hAnsi="Times New Roman"/>
                <w:sz w:val="24"/>
                <w:szCs w:val="24"/>
                <w:lang w:eastAsia="ru-RU"/>
              </w:rPr>
            </w:pPr>
          </w:p>
        </w:tc>
      </w:tr>
      <w:tr w:rsidR="00FE458E" w:rsidRPr="00BF6BCD" w14:paraId="253F33A6" w14:textId="77777777" w:rsidTr="00FE458E">
        <w:trPr>
          <w:trHeight w:val="1162"/>
        </w:trPr>
        <w:tc>
          <w:tcPr>
            <w:tcW w:w="218" w:type="pct"/>
            <w:shd w:val="clear" w:color="auto" w:fill="auto"/>
          </w:tcPr>
          <w:p w14:paraId="14BE787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w:t>
            </w:r>
          </w:p>
        </w:tc>
        <w:tc>
          <w:tcPr>
            <w:tcW w:w="1302" w:type="pct"/>
            <w:vAlign w:val="center"/>
          </w:tcPr>
          <w:p w14:paraId="6A212754"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Василеостровского района</w:t>
            </w:r>
          </w:p>
        </w:tc>
        <w:tc>
          <w:tcPr>
            <w:tcW w:w="1119" w:type="pct"/>
            <w:shd w:val="clear" w:color="auto" w:fill="auto"/>
            <w:vAlign w:val="center"/>
          </w:tcPr>
          <w:p w14:paraId="14EEAC24"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15-я линия В.О., д.</w:t>
            </w:r>
            <w:r w:rsidRPr="00BF6BCD">
              <w:rPr>
                <w:rFonts w:ascii="Times New Roman" w:eastAsia="Times New Roman" w:hAnsi="Times New Roman"/>
                <w:sz w:val="24"/>
                <w:szCs w:val="24"/>
                <w:lang w:val="en-US" w:eastAsia="ru-RU"/>
              </w:rPr>
              <w:t> </w:t>
            </w:r>
            <w:r w:rsidRPr="00BF6BCD">
              <w:rPr>
                <w:rFonts w:ascii="Times New Roman" w:eastAsia="Times New Roman" w:hAnsi="Times New Roman"/>
                <w:sz w:val="24"/>
                <w:szCs w:val="24"/>
                <w:lang w:eastAsia="ru-RU"/>
              </w:rPr>
              <w:t>32</w:t>
            </w:r>
          </w:p>
        </w:tc>
        <w:tc>
          <w:tcPr>
            <w:tcW w:w="719" w:type="pct"/>
            <w:shd w:val="clear" w:color="auto" w:fill="auto"/>
            <w:vAlign w:val="center"/>
          </w:tcPr>
          <w:p w14:paraId="234EA6C3" w14:textId="6F85806B"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573-94-85</w:t>
            </w:r>
          </w:p>
        </w:tc>
        <w:tc>
          <w:tcPr>
            <w:tcW w:w="829" w:type="pct"/>
            <w:vMerge/>
            <w:shd w:val="clear" w:color="auto" w:fill="auto"/>
            <w:vAlign w:val="center"/>
          </w:tcPr>
          <w:p w14:paraId="1B605DD6"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5AFC89CC"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195F7C02" w14:textId="77777777" w:rsidTr="00FE458E">
        <w:trPr>
          <w:trHeight w:val="955"/>
        </w:trPr>
        <w:tc>
          <w:tcPr>
            <w:tcW w:w="218" w:type="pct"/>
            <w:shd w:val="clear" w:color="auto" w:fill="auto"/>
          </w:tcPr>
          <w:p w14:paraId="04AD274C"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3</w:t>
            </w:r>
          </w:p>
        </w:tc>
        <w:tc>
          <w:tcPr>
            <w:tcW w:w="1302" w:type="pct"/>
            <w:vAlign w:val="center"/>
          </w:tcPr>
          <w:p w14:paraId="01C946BC"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№1 МФЦ Василеостровского района</w:t>
            </w:r>
          </w:p>
        </w:tc>
        <w:tc>
          <w:tcPr>
            <w:tcW w:w="1119" w:type="pct"/>
            <w:shd w:val="clear" w:color="auto" w:fill="auto"/>
            <w:vAlign w:val="center"/>
          </w:tcPr>
          <w:p w14:paraId="21AB4FA6"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ул. Нахимова д.3, кор.2, литер А</w:t>
            </w:r>
          </w:p>
        </w:tc>
        <w:tc>
          <w:tcPr>
            <w:tcW w:w="719" w:type="pct"/>
            <w:shd w:val="clear" w:color="auto" w:fill="auto"/>
            <w:vAlign w:val="center"/>
          </w:tcPr>
          <w:p w14:paraId="441B535F" w14:textId="6015F42C"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 xml:space="preserve">576-20-86 </w:t>
            </w:r>
          </w:p>
        </w:tc>
        <w:tc>
          <w:tcPr>
            <w:tcW w:w="829" w:type="pct"/>
            <w:vMerge/>
            <w:shd w:val="clear" w:color="auto" w:fill="auto"/>
            <w:vAlign w:val="center"/>
          </w:tcPr>
          <w:p w14:paraId="675A399A"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B60BDD6"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6FACA138" w14:textId="77777777" w:rsidTr="00FE458E">
        <w:trPr>
          <w:trHeight w:val="982"/>
        </w:trPr>
        <w:tc>
          <w:tcPr>
            <w:tcW w:w="218" w:type="pct"/>
            <w:shd w:val="clear" w:color="auto" w:fill="auto"/>
          </w:tcPr>
          <w:p w14:paraId="7F25143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4</w:t>
            </w:r>
          </w:p>
        </w:tc>
        <w:tc>
          <w:tcPr>
            <w:tcW w:w="1302" w:type="pct"/>
            <w:vAlign w:val="center"/>
          </w:tcPr>
          <w:p w14:paraId="4C858AB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Выборгского района</w:t>
            </w:r>
          </w:p>
        </w:tc>
        <w:tc>
          <w:tcPr>
            <w:tcW w:w="1119" w:type="pct"/>
            <w:shd w:val="clear" w:color="auto" w:fill="auto"/>
            <w:vAlign w:val="center"/>
          </w:tcPr>
          <w:p w14:paraId="3A27C814"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ул. Новороссийская д.18</w:t>
            </w:r>
          </w:p>
        </w:tc>
        <w:tc>
          <w:tcPr>
            <w:tcW w:w="719" w:type="pct"/>
            <w:shd w:val="clear" w:color="auto" w:fill="auto"/>
            <w:vAlign w:val="center"/>
          </w:tcPr>
          <w:p w14:paraId="23337E2F" w14:textId="08A1F776"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573-99-85</w:t>
            </w:r>
          </w:p>
        </w:tc>
        <w:tc>
          <w:tcPr>
            <w:tcW w:w="829" w:type="pct"/>
            <w:vMerge/>
            <w:shd w:val="clear" w:color="auto" w:fill="auto"/>
            <w:vAlign w:val="center"/>
          </w:tcPr>
          <w:p w14:paraId="097C9F87"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D00B857"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2C8550BF" w14:textId="77777777" w:rsidTr="00FE458E">
        <w:trPr>
          <w:trHeight w:val="823"/>
        </w:trPr>
        <w:tc>
          <w:tcPr>
            <w:tcW w:w="218" w:type="pct"/>
            <w:shd w:val="clear" w:color="auto" w:fill="auto"/>
          </w:tcPr>
          <w:p w14:paraId="4CB1C35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w:t>
            </w:r>
          </w:p>
        </w:tc>
        <w:tc>
          <w:tcPr>
            <w:tcW w:w="1302" w:type="pct"/>
            <w:vAlign w:val="center"/>
          </w:tcPr>
          <w:p w14:paraId="5AA01DA6"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Многофункционального центра Выборгского района</w:t>
            </w:r>
          </w:p>
        </w:tc>
        <w:tc>
          <w:tcPr>
            <w:tcW w:w="1119" w:type="pct"/>
            <w:shd w:val="clear" w:color="auto" w:fill="auto"/>
            <w:vAlign w:val="center"/>
          </w:tcPr>
          <w:p w14:paraId="4B9E4DDC"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Придорожная Аллея, д.17, литер А</w:t>
            </w:r>
          </w:p>
        </w:tc>
        <w:tc>
          <w:tcPr>
            <w:tcW w:w="719" w:type="pct"/>
            <w:shd w:val="clear" w:color="auto" w:fill="auto"/>
            <w:vAlign w:val="center"/>
          </w:tcPr>
          <w:p w14:paraId="131DC19F"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573-90-00 или </w:t>
            </w:r>
            <w:r w:rsidRPr="00BF6BCD">
              <w:rPr>
                <w:rFonts w:ascii="Times New Roman" w:eastAsia="Times New Roman" w:hAnsi="Times New Roman"/>
                <w:sz w:val="24"/>
                <w:szCs w:val="24"/>
                <w:lang w:eastAsia="ru-RU"/>
              </w:rPr>
              <w:br/>
              <w:t>573-94-80</w:t>
            </w:r>
          </w:p>
        </w:tc>
        <w:tc>
          <w:tcPr>
            <w:tcW w:w="829" w:type="pct"/>
            <w:vMerge/>
            <w:shd w:val="clear" w:color="auto" w:fill="auto"/>
            <w:vAlign w:val="center"/>
          </w:tcPr>
          <w:p w14:paraId="7799BC49"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5FD94051"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60B78FBB" w14:textId="77777777" w:rsidTr="00FE458E">
        <w:trPr>
          <w:trHeight w:val="823"/>
        </w:trPr>
        <w:tc>
          <w:tcPr>
            <w:tcW w:w="218" w:type="pct"/>
            <w:shd w:val="clear" w:color="auto" w:fill="auto"/>
          </w:tcPr>
          <w:p w14:paraId="117789C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6</w:t>
            </w:r>
          </w:p>
        </w:tc>
        <w:tc>
          <w:tcPr>
            <w:tcW w:w="1302" w:type="pct"/>
            <w:vAlign w:val="center"/>
          </w:tcPr>
          <w:p w14:paraId="31EC66D7" w14:textId="77777777" w:rsidR="00FE458E" w:rsidRPr="00BF6BCD" w:rsidRDefault="00FE458E" w:rsidP="00337E4C">
            <w:pPr>
              <w:spacing w:after="0" w:line="240" w:lineRule="auto"/>
              <w:rPr>
                <w:rFonts w:ascii="Times New Roman" w:eastAsia="Times New Roman" w:hAnsi="Times New Roman"/>
                <w:sz w:val="24"/>
                <w:szCs w:val="24"/>
                <w:lang w:val="en-US" w:eastAsia="ru-RU"/>
              </w:rPr>
            </w:pPr>
            <w:r w:rsidRPr="00BF6BCD">
              <w:rPr>
                <w:rFonts w:ascii="Times New Roman" w:eastAsia="Times New Roman" w:hAnsi="Times New Roman"/>
                <w:sz w:val="24"/>
                <w:szCs w:val="24"/>
                <w:lang w:eastAsia="ru-RU"/>
              </w:rPr>
              <w:t>Многофункциональный центр Калининского района</w:t>
            </w:r>
          </w:p>
        </w:tc>
        <w:tc>
          <w:tcPr>
            <w:tcW w:w="1119" w:type="pct"/>
            <w:shd w:val="clear" w:color="auto" w:fill="auto"/>
            <w:vAlign w:val="center"/>
          </w:tcPr>
          <w:p w14:paraId="553202A6"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Гражданский пр., д.104, литер А</w:t>
            </w:r>
          </w:p>
        </w:tc>
        <w:tc>
          <w:tcPr>
            <w:tcW w:w="719" w:type="pct"/>
            <w:shd w:val="clear" w:color="auto" w:fill="auto"/>
            <w:vAlign w:val="center"/>
          </w:tcPr>
          <w:p w14:paraId="7A9C6B26" w14:textId="1E1B294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576-08-01</w:t>
            </w:r>
          </w:p>
        </w:tc>
        <w:tc>
          <w:tcPr>
            <w:tcW w:w="829" w:type="pct"/>
            <w:vMerge/>
            <w:shd w:val="clear" w:color="auto" w:fill="auto"/>
            <w:vAlign w:val="center"/>
          </w:tcPr>
          <w:p w14:paraId="5DC790A2"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4C046C32"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3F3AF3CD" w14:textId="77777777" w:rsidTr="00FE458E">
        <w:trPr>
          <w:trHeight w:val="1188"/>
        </w:trPr>
        <w:tc>
          <w:tcPr>
            <w:tcW w:w="218" w:type="pct"/>
            <w:shd w:val="clear" w:color="auto" w:fill="auto"/>
          </w:tcPr>
          <w:p w14:paraId="7D11E36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7</w:t>
            </w:r>
          </w:p>
        </w:tc>
        <w:tc>
          <w:tcPr>
            <w:tcW w:w="1302" w:type="pct"/>
            <w:vAlign w:val="center"/>
          </w:tcPr>
          <w:p w14:paraId="324DEAE4"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Многофункционального центра Калининского района</w:t>
            </w:r>
          </w:p>
        </w:tc>
        <w:tc>
          <w:tcPr>
            <w:tcW w:w="1119" w:type="pct"/>
            <w:shd w:val="clear" w:color="auto" w:fill="auto"/>
            <w:vAlign w:val="center"/>
          </w:tcPr>
          <w:p w14:paraId="72390C0F"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Кондратьевский пр., д.22, литер А</w:t>
            </w:r>
          </w:p>
        </w:tc>
        <w:tc>
          <w:tcPr>
            <w:tcW w:w="719" w:type="pct"/>
            <w:shd w:val="clear" w:color="auto" w:fill="auto"/>
            <w:vAlign w:val="center"/>
          </w:tcPr>
          <w:p w14:paraId="1190967C" w14:textId="32A662A2"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573-96-95</w:t>
            </w:r>
          </w:p>
        </w:tc>
        <w:tc>
          <w:tcPr>
            <w:tcW w:w="829" w:type="pct"/>
            <w:vMerge/>
            <w:shd w:val="clear" w:color="auto" w:fill="auto"/>
            <w:vAlign w:val="center"/>
          </w:tcPr>
          <w:p w14:paraId="72E9D069"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EED4349"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6DDA9CB4" w14:textId="77777777" w:rsidTr="00FE458E">
        <w:trPr>
          <w:trHeight w:val="766"/>
        </w:trPr>
        <w:tc>
          <w:tcPr>
            <w:tcW w:w="218" w:type="pct"/>
            <w:shd w:val="clear" w:color="auto" w:fill="auto"/>
          </w:tcPr>
          <w:p w14:paraId="53A7E6B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8</w:t>
            </w:r>
          </w:p>
        </w:tc>
        <w:tc>
          <w:tcPr>
            <w:tcW w:w="1302" w:type="pct"/>
            <w:vAlign w:val="center"/>
          </w:tcPr>
          <w:p w14:paraId="6B4B2C95"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Кировского района</w:t>
            </w:r>
          </w:p>
        </w:tc>
        <w:tc>
          <w:tcPr>
            <w:tcW w:w="1119" w:type="pct"/>
            <w:shd w:val="clear" w:color="auto" w:fill="auto"/>
            <w:vAlign w:val="center"/>
          </w:tcPr>
          <w:p w14:paraId="3DFA471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пр. Стачек, д. 18</w:t>
            </w:r>
          </w:p>
        </w:tc>
        <w:tc>
          <w:tcPr>
            <w:tcW w:w="719" w:type="pct"/>
            <w:shd w:val="clear" w:color="auto" w:fill="auto"/>
            <w:vAlign w:val="center"/>
          </w:tcPr>
          <w:p w14:paraId="45870E75" w14:textId="6C1CF94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573-94-95</w:t>
            </w:r>
          </w:p>
        </w:tc>
        <w:tc>
          <w:tcPr>
            <w:tcW w:w="829" w:type="pct"/>
            <w:vMerge/>
            <w:shd w:val="clear" w:color="auto" w:fill="auto"/>
            <w:vAlign w:val="center"/>
          </w:tcPr>
          <w:p w14:paraId="6942800F"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3737AC52"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265F67BC" w14:textId="77777777" w:rsidTr="00FE458E">
        <w:trPr>
          <w:trHeight w:val="1252"/>
        </w:trPr>
        <w:tc>
          <w:tcPr>
            <w:tcW w:w="218" w:type="pct"/>
            <w:shd w:val="clear" w:color="auto" w:fill="auto"/>
          </w:tcPr>
          <w:p w14:paraId="76BA9A33"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9</w:t>
            </w:r>
          </w:p>
        </w:tc>
        <w:tc>
          <w:tcPr>
            <w:tcW w:w="1302" w:type="pct"/>
            <w:vAlign w:val="center"/>
          </w:tcPr>
          <w:p w14:paraId="6FBA9D9F"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 1 Многофункционального центра Кировского района</w:t>
            </w:r>
          </w:p>
        </w:tc>
        <w:tc>
          <w:tcPr>
            <w:tcW w:w="1119" w:type="pct"/>
            <w:shd w:val="clear" w:color="auto" w:fill="auto"/>
            <w:vAlign w:val="center"/>
          </w:tcPr>
          <w:p w14:paraId="653DC9C8"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Пр. Народного Ополчения, д. 101, лит. А, помещение 5Н</w:t>
            </w:r>
          </w:p>
        </w:tc>
        <w:tc>
          <w:tcPr>
            <w:tcW w:w="719" w:type="pct"/>
            <w:shd w:val="clear" w:color="auto" w:fill="auto"/>
            <w:vAlign w:val="center"/>
          </w:tcPr>
          <w:p w14:paraId="0E72E29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573-90-00 </w:t>
            </w:r>
          </w:p>
          <w:p w14:paraId="686B61AB"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или</w:t>
            </w:r>
          </w:p>
          <w:p w14:paraId="7A8EBA6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573-90-28</w:t>
            </w:r>
          </w:p>
        </w:tc>
        <w:tc>
          <w:tcPr>
            <w:tcW w:w="829" w:type="pct"/>
            <w:vMerge/>
            <w:shd w:val="clear" w:color="auto" w:fill="auto"/>
            <w:vAlign w:val="center"/>
          </w:tcPr>
          <w:p w14:paraId="50920717"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D26D8FF"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236E2639" w14:textId="77777777" w:rsidTr="00FE458E">
        <w:trPr>
          <w:trHeight w:val="848"/>
        </w:trPr>
        <w:tc>
          <w:tcPr>
            <w:tcW w:w="218" w:type="pct"/>
            <w:shd w:val="clear" w:color="auto" w:fill="auto"/>
          </w:tcPr>
          <w:p w14:paraId="351B5A82"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lastRenderedPageBreak/>
              <w:t>10</w:t>
            </w:r>
          </w:p>
        </w:tc>
        <w:tc>
          <w:tcPr>
            <w:tcW w:w="1302" w:type="pct"/>
            <w:vAlign w:val="center"/>
          </w:tcPr>
          <w:p w14:paraId="756C047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Многофункциональный центр </w:t>
            </w:r>
            <w:proofErr w:type="spellStart"/>
            <w:r w:rsidRPr="00BF6BCD">
              <w:rPr>
                <w:rFonts w:ascii="Times New Roman" w:eastAsia="Times New Roman" w:hAnsi="Times New Roman"/>
                <w:sz w:val="24"/>
                <w:szCs w:val="24"/>
                <w:lang w:eastAsia="ru-RU"/>
              </w:rPr>
              <w:t>Колпинского</w:t>
            </w:r>
            <w:proofErr w:type="spellEnd"/>
            <w:r w:rsidRPr="00BF6BCD">
              <w:rPr>
                <w:rFonts w:ascii="Times New Roman" w:eastAsia="Times New Roman" w:hAnsi="Times New Roman"/>
                <w:sz w:val="24"/>
                <w:szCs w:val="24"/>
                <w:lang w:eastAsia="ru-RU"/>
              </w:rPr>
              <w:t xml:space="preserve"> района</w:t>
            </w:r>
          </w:p>
        </w:tc>
        <w:tc>
          <w:tcPr>
            <w:tcW w:w="1119" w:type="pct"/>
            <w:shd w:val="clear" w:color="auto" w:fill="auto"/>
            <w:vAlign w:val="center"/>
          </w:tcPr>
          <w:p w14:paraId="4BF34D60"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Санкт-Петербург, </w:t>
            </w:r>
            <w:r w:rsidRPr="00BF6BCD">
              <w:rPr>
                <w:rFonts w:ascii="Times New Roman" w:eastAsia="Times New Roman" w:hAnsi="Times New Roman"/>
                <w:sz w:val="24"/>
                <w:szCs w:val="24"/>
                <w:lang w:eastAsia="ru-RU"/>
              </w:rPr>
              <w:br/>
              <w:t xml:space="preserve">г. Колпино, </w:t>
            </w:r>
            <w:r w:rsidRPr="00BF6BCD">
              <w:rPr>
                <w:rFonts w:ascii="Times New Roman" w:eastAsia="Times New Roman" w:hAnsi="Times New Roman"/>
                <w:sz w:val="24"/>
                <w:szCs w:val="24"/>
                <w:lang w:eastAsia="ru-RU"/>
              </w:rPr>
              <w:br/>
              <w:t>пр. Ленина, д.22</w:t>
            </w:r>
          </w:p>
        </w:tc>
        <w:tc>
          <w:tcPr>
            <w:tcW w:w="719" w:type="pct"/>
            <w:shd w:val="clear" w:color="auto" w:fill="auto"/>
            <w:vAlign w:val="center"/>
          </w:tcPr>
          <w:p w14:paraId="4FEC2C1F" w14:textId="33162D56"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573-96-65</w:t>
            </w:r>
          </w:p>
        </w:tc>
        <w:tc>
          <w:tcPr>
            <w:tcW w:w="829" w:type="pct"/>
            <w:vMerge/>
            <w:shd w:val="clear" w:color="auto" w:fill="auto"/>
            <w:vAlign w:val="center"/>
          </w:tcPr>
          <w:p w14:paraId="32658FB5"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7D46E28D"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778066FA" w14:textId="77777777" w:rsidTr="00FE458E">
        <w:trPr>
          <w:trHeight w:val="848"/>
        </w:trPr>
        <w:tc>
          <w:tcPr>
            <w:tcW w:w="218" w:type="pct"/>
            <w:shd w:val="clear" w:color="auto" w:fill="auto"/>
          </w:tcPr>
          <w:p w14:paraId="53BD1AD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11</w:t>
            </w:r>
          </w:p>
        </w:tc>
        <w:tc>
          <w:tcPr>
            <w:tcW w:w="1302" w:type="pct"/>
            <w:vAlign w:val="center"/>
          </w:tcPr>
          <w:p w14:paraId="18BC9F6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Сектор Многофункционального центра </w:t>
            </w:r>
            <w:proofErr w:type="spellStart"/>
            <w:r w:rsidRPr="00BF6BCD">
              <w:rPr>
                <w:rFonts w:ascii="Times New Roman" w:eastAsia="Times New Roman" w:hAnsi="Times New Roman"/>
                <w:sz w:val="24"/>
                <w:szCs w:val="24"/>
                <w:lang w:eastAsia="ru-RU"/>
              </w:rPr>
              <w:t>Колпинского</w:t>
            </w:r>
            <w:proofErr w:type="spellEnd"/>
            <w:r w:rsidRPr="00BF6BCD">
              <w:rPr>
                <w:rFonts w:ascii="Times New Roman" w:eastAsia="Times New Roman" w:hAnsi="Times New Roman"/>
                <w:sz w:val="24"/>
                <w:szCs w:val="24"/>
                <w:lang w:eastAsia="ru-RU"/>
              </w:rPr>
              <w:t xml:space="preserve"> района</w:t>
            </w:r>
          </w:p>
        </w:tc>
        <w:tc>
          <w:tcPr>
            <w:tcW w:w="1119" w:type="pct"/>
            <w:shd w:val="clear" w:color="auto" w:fill="auto"/>
            <w:vAlign w:val="center"/>
          </w:tcPr>
          <w:p w14:paraId="173BE35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п. Металлострой, </w:t>
            </w:r>
            <w:r w:rsidRPr="00BF6BCD">
              <w:rPr>
                <w:rFonts w:ascii="Times New Roman" w:eastAsia="Times New Roman" w:hAnsi="Times New Roman"/>
                <w:sz w:val="24"/>
                <w:szCs w:val="24"/>
                <w:lang w:eastAsia="ru-RU"/>
              </w:rPr>
              <w:br/>
              <w:t>ул. Садовая, д. 21, корпус 3</w:t>
            </w:r>
          </w:p>
        </w:tc>
        <w:tc>
          <w:tcPr>
            <w:tcW w:w="719" w:type="pct"/>
            <w:shd w:val="clear" w:color="auto" w:fill="auto"/>
            <w:vAlign w:val="center"/>
          </w:tcPr>
          <w:p w14:paraId="6F8D9842"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w:t>
            </w:r>
            <w:r w:rsidRPr="00BF6BCD">
              <w:rPr>
                <w:rFonts w:ascii="Times New Roman" w:eastAsia="Times New Roman" w:hAnsi="Times New Roman"/>
                <w:sz w:val="24"/>
                <w:szCs w:val="24"/>
                <w:lang w:eastAsia="ru-RU"/>
              </w:rPr>
              <w:br/>
              <w:t>или</w:t>
            </w:r>
            <w:r w:rsidRPr="00BF6BCD">
              <w:rPr>
                <w:rFonts w:ascii="Times New Roman" w:eastAsia="Times New Roman" w:hAnsi="Times New Roman"/>
                <w:sz w:val="24"/>
                <w:szCs w:val="24"/>
                <w:lang w:eastAsia="ru-RU"/>
              </w:rPr>
              <w:br/>
              <w:t>573-90-07</w:t>
            </w:r>
          </w:p>
        </w:tc>
        <w:tc>
          <w:tcPr>
            <w:tcW w:w="829" w:type="pct"/>
            <w:vMerge/>
            <w:shd w:val="clear" w:color="auto" w:fill="auto"/>
            <w:vAlign w:val="center"/>
          </w:tcPr>
          <w:p w14:paraId="26170E65"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5D8FFA41"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1FAB0242" w14:textId="77777777" w:rsidTr="00FE458E">
        <w:trPr>
          <w:trHeight w:val="853"/>
        </w:trPr>
        <w:tc>
          <w:tcPr>
            <w:tcW w:w="218" w:type="pct"/>
            <w:shd w:val="clear" w:color="auto" w:fill="auto"/>
          </w:tcPr>
          <w:p w14:paraId="13FB7D15"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12</w:t>
            </w:r>
          </w:p>
        </w:tc>
        <w:tc>
          <w:tcPr>
            <w:tcW w:w="1302" w:type="pct"/>
            <w:vAlign w:val="center"/>
          </w:tcPr>
          <w:p w14:paraId="31FA56A3"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Красногвардейского района</w:t>
            </w:r>
          </w:p>
        </w:tc>
        <w:tc>
          <w:tcPr>
            <w:tcW w:w="1119" w:type="pct"/>
            <w:shd w:val="clear" w:color="auto" w:fill="auto"/>
            <w:vAlign w:val="center"/>
          </w:tcPr>
          <w:p w14:paraId="6BDA740B"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Санкт-Петербург, </w:t>
            </w:r>
            <w:proofErr w:type="spellStart"/>
            <w:r w:rsidRPr="00BF6BCD">
              <w:rPr>
                <w:rFonts w:ascii="Times New Roman" w:eastAsia="Times New Roman" w:hAnsi="Times New Roman"/>
                <w:sz w:val="24"/>
                <w:szCs w:val="24"/>
                <w:lang w:eastAsia="ru-RU"/>
              </w:rPr>
              <w:t>Новочеркасский</w:t>
            </w:r>
            <w:proofErr w:type="spellEnd"/>
            <w:r w:rsidRPr="00BF6BCD">
              <w:rPr>
                <w:rFonts w:ascii="Times New Roman" w:eastAsia="Times New Roman" w:hAnsi="Times New Roman"/>
                <w:sz w:val="24"/>
                <w:szCs w:val="24"/>
                <w:lang w:eastAsia="ru-RU"/>
              </w:rPr>
              <w:t xml:space="preserve"> пр., д.60, литер А</w:t>
            </w:r>
          </w:p>
        </w:tc>
        <w:tc>
          <w:tcPr>
            <w:tcW w:w="719" w:type="pct"/>
            <w:shd w:val="clear" w:color="auto" w:fill="auto"/>
            <w:vAlign w:val="center"/>
          </w:tcPr>
          <w:p w14:paraId="36A2B91E" w14:textId="52D803C9"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573-90-30</w:t>
            </w:r>
          </w:p>
        </w:tc>
        <w:tc>
          <w:tcPr>
            <w:tcW w:w="829" w:type="pct"/>
            <w:vMerge/>
            <w:shd w:val="clear" w:color="auto" w:fill="auto"/>
            <w:vAlign w:val="center"/>
          </w:tcPr>
          <w:p w14:paraId="1BA475C3"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F4686B8"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12B21125" w14:textId="77777777" w:rsidTr="00FE458E">
        <w:trPr>
          <w:trHeight w:val="863"/>
        </w:trPr>
        <w:tc>
          <w:tcPr>
            <w:tcW w:w="218" w:type="pct"/>
            <w:shd w:val="clear" w:color="auto" w:fill="auto"/>
          </w:tcPr>
          <w:p w14:paraId="7E82676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13</w:t>
            </w:r>
          </w:p>
        </w:tc>
        <w:tc>
          <w:tcPr>
            <w:tcW w:w="1302" w:type="pct"/>
            <w:vAlign w:val="center"/>
          </w:tcPr>
          <w:p w14:paraId="6BC5DAEB" w14:textId="77777777" w:rsidR="00FE458E" w:rsidRPr="00BF6BCD" w:rsidRDefault="00FE458E" w:rsidP="00337E4C">
            <w:pPr>
              <w:spacing w:after="0" w:line="240" w:lineRule="auto"/>
              <w:rPr>
                <w:rFonts w:ascii="Times New Roman" w:eastAsia="Times New Roman" w:hAnsi="Times New Roman"/>
                <w:sz w:val="24"/>
                <w:szCs w:val="24"/>
                <w:lang w:val="en-US" w:eastAsia="ru-RU"/>
              </w:rPr>
            </w:pPr>
            <w:r w:rsidRPr="00BF6BCD">
              <w:rPr>
                <w:rFonts w:ascii="Times New Roman" w:eastAsia="Times New Roman" w:hAnsi="Times New Roman"/>
                <w:sz w:val="24"/>
                <w:szCs w:val="24"/>
                <w:lang w:eastAsia="ru-RU"/>
              </w:rPr>
              <w:t>Многофункциональный центр Красносельского района</w:t>
            </w:r>
          </w:p>
        </w:tc>
        <w:tc>
          <w:tcPr>
            <w:tcW w:w="1119" w:type="pct"/>
            <w:shd w:val="clear" w:color="auto" w:fill="auto"/>
            <w:vAlign w:val="center"/>
          </w:tcPr>
          <w:p w14:paraId="206C56F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ул. Пограничника Гарькавого, д.36, кор.6</w:t>
            </w:r>
          </w:p>
        </w:tc>
        <w:tc>
          <w:tcPr>
            <w:tcW w:w="719" w:type="pct"/>
            <w:shd w:val="clear" w:color="auto" w:fill="auto"/>
            <w:vAlign w:val="center"/>
          </w:tcPr>
          <w:p w14:paraId="77521E38" w14:textId="1D8DBB0B"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573-99-90</w:t>
            </w:r>
          </w:p>
        </w:tc>
        <w:tc>
          <w:tcPr>
            <w:tcW w:w="829" w:type="pct"/>
            <w:vMerge/>
            <w:shd w:val="clear" w:color="auto" w:fill="auto"/>
            <w:vAlign w:val="center"/>
          </w:tcPr>
          <w:p w14:paraId="245E4348"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4F47DB3A"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532D7CB8" w14:textId="77777777" w:rsidTr="00FE458E">
        <w:trPr>
          <w:trHeight w:val="556"/>
        </w:trPr>
        <w:tc>
          <w:tcPr>
            <w:tcW w:w="218" w:type="pct"/>
            <w:shd w:val="clear" w:color="auto" w:fill="auto"/>
          </w:tcPr>
          <w:p w14:paraId="54488072"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14</w:t>
            </w:r>
          </w:p>
        </w:tc>
        <w:tc>
          <w:tcPr>
            <w:tcW w:w="1302" w:type="pct"/>
            <w:vAlign w:val="center"/>
          </w:tcPr>
          <w:p w14:paraId="7C74849B"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Кронштадтского района</w:t>
            </w:r>
          </w:p>
        </w:tc>
        <w:tc>
          <w:tcPr>
            <w:tcW w:w="1119" w:type="pct"/>
            <w:shd w:val="clear" w:color="auto" w:fill="auto"/>
            <w:vAlign w:val="center"/>
          </w:tcPr>
          <w:p w14:paraId="1D101D6E" w14:textId="7B9D8C84"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br/>
              <w:t>г. Кронштадт, пр. Ленина д.39а, литер А</w:t>
            </w:r>
          </w:p>
        </w:tc>
        <w:tc>
          <w:tcPr>
            <w:tcW w:w="719" w:type="pct"/>
            <w:shd w:val="clear" w:color="auto" w:fill="auto"/>
            <w:vAlign w:val="center"/>
          </w:tcPr>
          <w:p w14:paraId="0E45C6D4" w14:textId="70E72D54"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610-18-56</w:t>
            </w:r>
          </w:p>
        </w:tc>
        <w:tc>
          <w:tcPr>
            <w:tcW w:w="829" w:type="pct"/>
            <w:vMerge/>
            <w:shd w:val="clear" w:color="auto" w:fill="auto"/>
            <w:vAlign w:val="center"/>
          </w:tcPr>
          <w:p w14:paraId="25E95988"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41C77D3"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5E53E1D3" w14:textId="77777777" w:rsidTr="00FE458E">
        <w:trPr>
          <w:trHeight w:val="863"/>
        </w:trPr>
        <w:tc>
          <w:tcPr>
            <w:tcW w:w="218" w:type="pct"/>
            <w:shd w:val="clear" w:color="auto" w:fill="auto"/>
          </w:tcPr>
          <w:p w14:paraId="131678FC"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15</w:t>
            </w:r>
          </w:p>
        </w:tc>
        <w:tc>
          <w:tcPr>
            <w:tcW w:w="1302" w:type="pct"/>
            <w:vAlign w:val="center"/>
          </w:tcPr>
          <w:p w14:paraId="602C22BA"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Московского района</w:t>
            </w:r>
          </w:p>
        </w:tc>
        <w:tc>
          <w:tcPr>
            <w:tcW w:w="1119" w:type="pct"/>
            <w:shd w:val="clear" w:color="auto" w:fill="auto"/>
            <w:vAlign w:val="center"/>
          </w:tcPr>
          <w:p w14:paraId="183D28D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Санкт-Петербург, ул. Благодатная, </w:t>
            </w:r>
            <w:r w:rsidRPr="00BF6BCD">
              <w:rPr>
                <w:rFonts w:ascii="Times New Roman" w:eastAsia="Times New Roman" w:hAnsi="Times New Roman"/>
                <w:sz w:val="24"/>
                <w:szCs w:val="24"/>
                <w:lang w:eastAsia="ru-RU"/>
              </w:rPr>
              <w:br/>
              <w:t>д. 41 литер А</w:t>
            </w:r>
          </w:p>
        </w:tc>
        <w:tc>
          <w:tcPr>
            <w:tcW w:w="719" w:type="pct"/>
            <w:shd w:val="clear" w:color="auto" w:fill="auto"/>
            <w:vAlign w:val="center"/>
          </w:tcPr>
          <w:p w14:paraId="7D548FD3" w14:textId="21C156A2"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573-99-30</w:t>
            </w:r>
          </w:p>
        </w:tc>
        <w:tc>
          <w:tcPr>
            <w:tcW w:w="829" w:type="pct"/>
            <w:vMerge/>
            <w:shd w:val="clear" w:color="auto" w:fill="auto"/>
            <w:vAlign w:val="center"/>
          </w:tcPr>
          <w:p w14:paraId="301E9C0C"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21553EB8"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74497762" w14:textId="77777777" w:rsidTr="00FE458E">
        <w:trPr>
          <w:trHeight w:val="863"/>
        </w:trPr>
        <w:tc>
          <w:tcPr>
            <w:tcW w:w="218" w:type="pct"/>
            <w:shd w:val="clear" w:color="auto" w:fill="auto"/>
          </w:tcPr>
          <w:p w14:paraId="530B3258"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16</w:t>
            </w:r>
          </w:p>
        </w:tc>
        <w:tc>
          <w:tcPr>
            <w:tcW w:w="1302" w:type="pct"/>
            <w:vAlign w:val="center"/>
          </w:tcPr>
          <w:p w14:paraId="6F9739E0"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 1 Многофункционального центра Московского района</w:t>
            </w:r>
          </w:p>
        </w:tc>
        <w:tc>
          <w:tcPr>
            <w:tcW w:w="1119" w:type="pct"/>
            <w:shd w:val="clear" w:color="auto" w:fill="auto"/>
            <w:vAlign w:val="center"/>
          </w:tcPr>
          <w:p w14:paraId="17943366"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Новоизмайловский,</w:t>
            </w:r>
          </w:p>
          <w:p w14:paraId="2B848E9F"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пр. 34, к. 2</w:t>
            </w:r>
          </w:p>
        </w:tc>
        <w:tc>
          <w:tcPr>
            <w:tcW w:w="719" w:type="pct"/>
            <w:shd w:val="clear" w:color="auto" w:fill="auto"/>
            <w:vAlign w:val="center"/>
          </w:tcPr>
          <w:p w14:paraId="176036F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w:t>
            </w:r>
          </w:p>
          <w:p w14:paraId="6128727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или</w:t>
            </w:r>
          </w:p>
          <w:p w14:paraId="67BC6B44"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573-90-10 </w:t>
            </w:r>
          </w:p>
        </w:tc>
        <w:tc>
          <w:tcPr>
            <w:tcW w:w="829" w:type="pct"/>
            <w:vMerge/>
            <w:shd w:val="clear" w:color="auto" w:fill="auto"/>
            <w:vAlign w:val="center"/>
          </w:tcPr>
          <w:p w14:paraId="426BEB57"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41304810"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1E975AB8" w14:textId="77777777" w:rsidTr="00FE458E">
        <w:trPr>
          <w:trHeight w:val="809"/>
        </w:trPr>
        <w:tc>
          <w:tcPr>
            <w:tcW w:w="218" w:type="pct"/>
            <w:shd w:val="clear" w:color="auto" w:fill="auto"/>
          </w:tcPr>
          <w:p w14:paraId="4175E82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17</w:t>
            </w:r>
          </w:p>
        </w:tc>
        <w:tc>
          <w:tcPr>
            <w:tcW w:w="1302" w:type="pct"/>
            <w:vAlign w:val="center"/>
          </w:tcPr>
          <w:p w14:paraId="63591708"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Курортного района</w:t>
            </w:r>
          </w:p>
        </w:tc>
        <w:tc>
          <w:tcPr>
            <w:tcW w:w="1119" w:type="pct"/>
            <w:shd w:val="clear" w:color="auto" w:fill="auto"/>
            <w:vAlign w:val="center"/>
          </w:tcPr>
          <w:p w14:paraId="6BD5847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Санкт-Петербург, Сестрорецк, </w:t>
            </w:r>
            <w:r w:rsidRPr="00BF6BCD">
              <w:rPr>
                <w:rFonts w:ascii="Times New Roman" w:eastAsia="Times New Roman" w:hAnsi="Times New Roman"/>
                <w:sz w:val="24"/>
                <w:szCs w:val="24"/>
                <w:lang w:eastAsia="ru-RU"/>
              </w:rPr>
              <w:br/>
              <w:t>ул. Токарева, д. 7, литер А</w:t>
            </w:r>
          </w:p>
        </w:tc>
        <w:tc>
          <w:tcPr>
            <w:tcW w:w="719" w:type="pct"/>
            <w:shd w:val="clear" w:color="auto" w:fill="auto"/>
            <w:vAlign w:val="center"/>
          </w:tcPr>
          <w:p w14:paraId="7946CA86" w14:textId="5BA9C34A"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573-96-70</w:t>
            </w:r>
          </w:p>
        </w:tc>
        <w:tc>
          <w:tcPr>
            <w:tcW w:w="829" w:type="pct"/>
            <w:vMerge/>
            <w:shd w:val="clear" w:color="auto" w:fill="auto"/>
            <w:vAlign w:val="center"/>
          </w:tcPr>
          <w:p w14:paraId="2BD4710A"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100157F0"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7E0D29BD" w14:textId="77777777" w:rsidTr="00FE458E">
        <w:trPr>
          <w:trHeight w:val="855"/>
        </w:trPr>
        <w:tc>
          <w:tcPr>
            <w:tcW w:w="218" w:type="pct"/>
            <w:shd w:val="clear" w:color="auto" w:fill="auto"/>
          </w:tcPr>
          <w:p w14:paraId="2F80181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18</w:t>
            </w:r>
          </w:p>
        </w:tc>
        <w:tc>
          <w:tcPr>
            <w:tcW w:w="1302" w:type="pct"/>
            <w:vAlign w:val="center"/>
          </w:tcPr>
          <w:p w14:paraId="6028FCA0"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Невского района</w:t>
            </w:r>
          </w:p>
        </w:tc>
        <w:tc>
          <w:tcPr>
            <w:tcW w:w="1119" w:type="pct"/>
            <w:shd w:val="clear" w:color="auto" w:fill="auto"/>
            <w:vAlign w:val="center"/>
          </w:tcPr>
          <w:p w14:paraId="1F7070E6"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пр. Большевиков, д.8, кор.1, литер А</w:t>
            </w:r>
          </w:p>
        </w:tc>
        <w:tc>
          <w:tcPr>
            <w:tcW w:w="719" w:type="pct"/>
            <w:shd w:val="clear" w:color="auto" w:fill="auto"/>
            <w:vAlign w:val="center"/>
          </w:tcPr>
          <w:p w14:paraId="37A7FB2D" w14:textId="4DFD7060"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573-96-75</w:t>
            </w:r>
          </w:p>
        </w:tc>
        <w:tc>
          <w:tcPr>
            <w:tcW w:w="829" w:type="pct"/>
            <w:vMerge/>
            <w:shd w:val="clear" w:color="auto" w:fill="auto"/>
            <w:vAlign w:val="center"/>
          </w:tcPr>
          <w:p w14:paraId="425BBC19"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544BE140"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7B30E0C0" w14:textId="77777777" w:rsidTr="00FE458E">
        <w:trPr>
          <w:trHeight w:val="841"/>
        </w:trPr>
        <w:tc>
          <w:tcPr>
            <w:tcW w:w="218" w:type="pct"/>
            <w:shd w:val="clear" w:color="auto" w:fill="auto"/>
          </w:tcPr>
          <w:p w14:paraId="5A07418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19</w:t>
            </w:r>
          </w:p>
        </w:tc>
        <w:tc>
          <w:tcPr>
            <w:tcW w:w="1302" w:type="pct"/>
            <w:vAlign w:val="center"/>
          </w:tcPr>
          <w:p w14:paraId="6369BA46"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Многофункционального центра Невского района</w:t>
            </w:r>
          </w:p>
        </w:tc>
        <w:tc>
          <w:tcPr>
            <w:tcW w:w="1119" w:type="pct"/>
            <w:shd w:val="clear" w:color="auto" w:fill="auto"/>
            <w:vAlign w:val="center"/>
          </w:tcPr>
          <w:p w14:paraId="6A1BEE4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ул. Седова, д.69, кор.1, литер А</w:t>
            </w:r>
          </w:p>
        </w:tc>
        <w:tc>
          <w:tcPr>
            <w:tcW w:w="719" w:type="pct"/>
            <w:shd w:val="clear" w:color="auto" w:fill="auto"/>
            <w:vAlign w:val="center"/>
          </w:tcPr>
          <w:p w14:paraId="4C916513" w14:textId="65B08504"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573-96-80</w:t>
            </w:r>
          </w:p>
        </w:tc>
        <w:tc>
          <w:tcPr>
            <w:tcW w:w="829" w:type="pct"/>
            <w:vMerge/>
            <w:shd w:val="clear" w:color="auto" w:fill="auto"/>
            <w:vAlign w:val="center"/>
          </w:tcPr>
          <w:p w14:paraId="00DF5BBA"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13CEAF89"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60C0FDA6" w14:textId="77777777" w:rsidTr="00FE458E">
        <w:trPr>
          <w:trHeight w:val="1106"/>
        </w:trPr>
        <w:tc>
          <w:tcPr>
            <w:tcW w:w="218" w:type="pct"/>
            <w:shd w:val="clear" w:color="auto" w:fill="auto"/>
          </w:tcPr>
          <w:p w14:paraId="1D2B241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20</w:t>
            </w:r>
          </w:p>
        </w:tc>
        <w:tc>
          <w:tcPr>
            <w:tcW w:w="1302" w:type="pct"/>
            <w:vAlign w:val="center"/>
          </w:tcPr>
          <w:p w14:paraId="1B15669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Петроградского района</w:t>
            </w:r>
          </w:p>
        </w:tc>
        <w:tc>
          <w:tcPr>
            <w:tcW w:w="1119" w:type="pct"/>
            <w:shd w:val="clear" w:color="auto" w:fill="auto"/>
            <w:vAlign w:val="center"/>
          </w:tcPr>
          <w:p w14:paraId="1F0DAAF0"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пр. Каменноостровский, д. 55, литер Г</w:t>
            </w:r>
          </w:p>
        </w:tc>
        <w:tc>
          <w:tcPr>
            <w:tcW w:w="719" w:type="pct"/>
            <w:shd w:val="clear" w:color="auto" w:fill="auto"/>
            <w:vAlign w:val="center"/>
          </w:tcPr>
          <w:p w14:paraId="6A638B3B" w14:textId="52E78224"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573-96-90</w:t>
            </w:r>
          </w:p>
        </w:tc>
        <w:tc>
          <w:tcPr>
            <w:tcW w:w="829" w:type="pct"/>
            <w:vMerge/>
            <w:shd w:val="clear" w:color="auto" w:fill="auto"/>
            <w:vAlign w:val="center"/>
          </w:tcPr>
          <w:p w14:paraId="07E152AB"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6A2D23BD"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43BC6921" w14:textId="77777777" w:rsidTr="00FE458E">
        <w:trPr>
          <w:trHeight w:val="1106"/>
        </w:trPr>
        <w:tc>
          <w:tcPr>
            <w:tcW w:w="218" w:type="pct"/>
            <w:shd w:val="clear" w:color="auto" w:fill="auto"/>
          </w:tcPr>
          <w:p w14:paraId="66CFAA0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21</w:t>
            </w:r>
          </w:p>
        </w:tc>
        <w:tc>
          <w:tcPr>
            <w:tcW w:w="1302" w:type="pct"/>
            <w:vAlign w:val="center"/>
          </w:tcPr>
          <w:p w14:paraId="47BB083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№1 Многофункционального центра Петроградского района</w:t>
            </w:r>
          </w:p>
        </w:tc>
        <w:tc>
          <w:tcPr>
            <w:tcW w:w="1119" w:type="pct"/>
            <w:shd w:val="clear" w:color="auto" w:fill="auto"/>
            <w:vAlign w:val="center"/>
          </w:tcPr>
          <w:p w14:paraId="6D3703DD"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ул. Красного Курсанта, д.28</w:t>
            </w:r>
          </w:p>
        </w:tc>
        <w:tc>
          <w:tcPr>
            <w:tcW w:w="719" w:type="pct"/>
            <w:shd w:val="clear" w:color="auto" w:fill="auto"/>
            <w:vAlign w:val="center"/>
          </w:tcPr>
          <w:p w14:paraId="729C25F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p>
          <w:p w14:paraId="6B69C8DA"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573-90-22</w:t>
            </w:r>
          </w:p>
        </w:tc>
        <w:tc>
          <w:tcPr>
            <w:tcW w:w="829" w:type="pct"/>
            <w:vMerge/>
            <w:shd w:val="clear" w:color="auto" w:fill="auto"/>
            <w:vAlign w:val="center"/>
          </w:tcPr>
          <w:p w14:paraId="544B35BA"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6458F503"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5EB06FCA" w14:textId="77777777" w:rsidTr="00FE458E">
        <w:trPr>
          <w:trHeight w:val="1136"/>
        </w:trPr>
        <w:tc>
          <w:tcPr>
            <w:tcW w:w="218" w:type="pct"/>
            <w:shd w:val="clear" w:color="auto" w:fill="auto"/>
          </w:tcPr>
          <w:p w14:paraId="2E19E630"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22</w:t>
            </w:r>
          </w:p>
        </w:tc>
        <w:tc>
          <w:tcPr>
            <w:tcW w:w="1302" w:type="pct"/>
            <w:vAlign w:val="center"/>
          </w:tcPr>
          <w:p w14:paraId="32A0990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Петродворцового района</w:t>
            </w:r>
          </w:p>
        </w:tc>
        <w:tc>
          <w:tcPr>
            <w:tcW w:w="1119" w:type="pct"/>
            <w:shd w:val="clear" w:color="auto" w:fill="auto"/>
            <w:vAlign w:val="center"/>
          </w:tcPr>
          <w:p w14:paraId="561C6ADA"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w:t>
            </w:r>
          </w:p>
          <w:p w14:paraId="1B3C12F3"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г. Петергоф, </w:t>
            </w:r>
            <w:r w:rsidRPr="00BF6BCD">
              <w:rPr>
                <w:rFonts w:ascii="Times New Roman" w:eastAsia="Times New Roman" w:hAnsi="Times New Roman"/>
                <w:sz w:val="24"/>
                <w:szCs w:val="24"/>
                <w:lang w:eastAsia="ru-RU"/>
              </w:rPr>
              <w:br/>
              <w:t xml:space="preserve">ул. Братьев </w:t>
            </w:r>
            <w:proofErr w:type="spellStart"/>
            <w:r w:rsidRPr="00BF6BCD">
              <w:rPr>
                <w:rFonts w:ascii="Times New Roman" w:eastAsia="Times New Roman" w:hAnsi="Times New Roman"/>
                <w:sz w:val="24"/>
                <w:szCs w:val="24"/>
                <w:lang w:eastAsia="ru-RU"/>
              </w:rPr>
              <w:t>Горкушенко</w:t>
            </w:r>
            <w:proofErr w:type="spellEnd"/>
            <w:r w:rsidRPr="00BF6BCD">
              <w:rPr>
                <w:rFonts w:ascii="Times New Roman" w:eastAsia="Times New Roman" w:hAnsi="Times New Roman"/>
                <w:sz w:val="24"/>
                <w:szCs w:val="24"/>
                <w:lang w:eastAsia="ru-RU"/>
              </w:rPr>
              <w:t>, д. 6, литер А</w:t>
            </w:r>
          </w:p>
        </w:tc>
        <w:tc>
          <w:tcPr>
            <w:tcW w:w="719" w:type="pct"/>
            <w:shd w:val="clear" w:color="auto" w:fill="auto"/>
            <w:vAlign w:val="center"/>
          </w:tcPr>
          <w:p w14:paraId="6AAFC160" w14:textId="28BD8A49"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573-99-41</w:t>
            </w:r>
          </w:p>
        </w:tc>
        <w:tc>
          <w:tcPr>
            <w:tcW w:w="829" w:type="pct"/>
            <w:vMerge/>
            <w:shd w:val="clear" w:color="auto" w:fill="auto"/>
            <w:vAlign w:val="center"/>
          </w:tcPr>
          <w:p w14:paraId="739A7C8E"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8A93705"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162BE106" w14:textId="77777777" w:rsidTr="00FE458E">
        <w:trPr>
          <w:trHeight w:val="1136"/>
        </w:trPr>
        <w:tc>
          <w:tcPr>
            <w:tcW w:w="218" w:type="pct"/>
            <w:shd w:val="clear" w:color="auto" w:fill="auto"/>
          </w:tcPr>
          <w:p w14:paraId="31BD8255"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lastRenderedPageBreak/>
              <w:t>23</w:t>
            </w:r>
          </w:p>
        </w:tc>
        <w:tc>
          <w:tcPr>
            <w:tcW w:w="1302" w:type="pct"/>
            <w:vAlign w:val="center"/>
          </w:tcPr>
          <w:p w14:paraId="4E3DCA93"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№1 Многофункционального центра Петродворцового района</w:t>
            </w:r>
          </w:p>
        </w:tc>
        <w:tc>
          <w:tcPr>
            <w:tcW w:w="1119" w:type="pct"/>
            <w:shd w:val="clear" w:color="auto" w:fill="auto"/>
            <w:vAlign w:val="center"/>
          </w:tcPr>
          <w:p w14:paraId="33913F1F" w14:textId="219FE316"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г. Ломоносов, ул. Победы д. 6 А</w:t>
            </w:r>
          </w:p>
        </w:tc>
        <w:tc>
          <w:tcPr>
            <w:tcW w:w="719" w:type="pct"/>
            <w:shd w:val="clear" w:color="auto" w:fill="auto"/>
            <w:vAlign w:val="center"/>
          </w:tcPr>
          <w:p w14:paraId="662F5A4E" w14:textId="572753E0"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573-97-86</w:t>
            </w:r>
          </w:p>
        </w:tc>
        <w:tc>
          <w:tcPr>
            <w:tcW w:w="829" w:type="pct"/>
            <w:vMerge/>
            <w:shd w:val="clear" w:color="auto" w:fill="auto"/>
            <w:vAlign w:val="center"/>
          </w:tcPr>
          <w:p w14:paraId="41A85E91"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7340C0A8"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28C50CDD" w14:textId="77777777" w:rsidTr="00FE458E">
        <w:trPr>
          <w:trHeight w:val="841"/>
        </w:trPr>
        <w:tc>
          <w:tcPr>
            <w:tcW w:w="218" w:type="pct"/>
            <w:shd w:val="clear" w:color="auto" w:fill="auto"/>
          </w:tcPr>
          <w:p w14:paraId="2C645D8D"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24</w:t>
            </w:r>
          </w:p>
        </w:tc>
        <w:tc>
          <w:tcPr>
            <w:tcW w:w="1302" w:type="pct"/>
            <w:vAlign w:val="center"/>
          </w:tcPr>
          <w:p w14:paraId="2165B0CF"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Приморского района</w:t>
            </w:r>
          </w:p>
        </w:tc>
        <w:tc>
          <w:tcPr>
            <w:tcW w:w="1119" w:type="pct"/>
            <w:shd w:val="clear" w:color="auto" w:fill="auto"/>
            <w:vAlign w:val="center"/>
          </w:tcPr>
          <w:p w14:paraId="553CACB8"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Санкт-Петербург, Котельникова Аллея д.2, </w:t>
            </w:r>
            <w:proofErr w:type="spellStart"/>
            <w:r w:rsidRPr="00BF6BCD">
              <w:rPr>
                <w:rFonts w:ascii="Times New Roman" w:eastAsia="Times New Roman" w:hAnsi="Times New Roman"/>
                <w:sz w:val="24"/>
                <w:szCs w:val="24"/>
                <w:lang w:eastAsia="ru-RU"/>
              </w:rPr>
              <w:t>кор</w:t>
            </w:r>
            <w:proofErr w:type="spellEnd"/>
            <w:r w:rsidRPr="00BF6BCD">
              <w:rPr>
                <w:rFonts w:ascii="Times New Roman" w:eastAsia="Times New Roman" w:hAnsi="Times New Roman"/>
                <w:sz w:val="24"/>
                <w:szCs w:val="24"/>
                <w:lang w:eastAsia="ru-RU"/>
              </w:rPr>
              <w:t>. 2, литер А</w:t>
            </w:r>
          </w:p>
        </w:tc>
        <w:tc>
          <w:tcPr>
            <w:tcW w:w="719" w:type="pct"/>
            <w:shd w:val="clear" w:color="auto" w:fill="auto"/>
            <w:vAlign w:val="center"/>
          </w:tcPr>
          <w:p w14:paraId="13BAFF8A" w14:textId="44B87A19"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573-90-60</w:t>
            </w:r>
          </w:p>
        </w:tc>
        <w:tc>
          <w:tcPr>
            <w:tcW w:w="829" w:type="pct"/>
            <w:vMerge/>
            <w:shd w:val="clear" w:color="auto" w:fill="auto"/>
            <w:vAlign w:val="center"/>
          </w:tcPr>
          <w:p w14:paraId="07EA0BCE"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38D399EE"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42892C40" w14:textId="77777777" w:rsidTr="00FE458E">
        <w:trPr>
          <w:trHeight w:val="838"/>
        </w:trPr>
        <w:tc>
          <w:tcPr>
            <w:tcW w:w="218" w:type="pct"/>
            <w:shd w:val="clear" w:color="auto" w:fill="auto"/>
          </w:tcPr>
          <w:p w14:paraId="2A8B461D"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25</w:t>
            </w:r>
          </w:p>
        </w:tc>
        <w:tc>
          <w:tcPr>
            <w:tcW w:w="1302" w:type="pct"/>
            <w:vAlign w:val="center"/>
          </w:tcPr>
          <w:p w14:paraId="3C0D997B"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№1 Многофункционального центра Приморского района</w:t>
            </w:r>
          </w:p>
        </w:tc>
        <w:tc>
          <w:tcPr>
            <w:tcW w:w="1119" w:type="pct"/>
            <w:shd w:val="clear" w:color="auto" w:fill="auto"/>
            <w:vAlign w:val="center"/>
          </w:tcPr>
          <w:p w14:paraId="70C5E07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Санкт-Петербург, пр. </w:t>
            </w:r>
            <w:proofErr w:type="spellStart"/>
            <w:r w:rsidRPr="00BF6BCD">
              <w:rPr>
                <w:rFonts w:ascii="Times New Roman" w:eastAsia="Times New Roman" w:hAnsi="Times New Roman"/>
                <w:sz w:val="24"/>
                <w:szCs w:val="24"/>
                <w:lang w:eastAsia="ru-RU"/>
              </w:rPr>
              <w:t>Новоколомяжский</w:t>
            </w:r>
            <w:proofErr w:type="spellEnd"/>
            <w:r w:rsidRPr="00BF6BCD">
              <w:rPr>
                <w:rFonts w:ascii="Times New Roman" w:eastAsia="Times New Roman" w:hAnsi="Times New Roman"/>
                <w:sz w:val="24"/>
                <w:szCs w:val="24"/>
                <w:lang w:eastAsia="ru-RU"/>
              </w:rPr>
              <w:t>, д.16/8, литер А</w:t>
            </w:r>
          </w:p>
        </w:tc>
        <w:tc>
          <w:tcPr>
            <w:tcW w:w="719" w:type="pct"/>
            <w:shd w:val="clear" w:color="auto" w:fill="auto"/>
            <w:vAlign w:val="center"/>
          </w:tcPr>
          <w:p w14:paraId="72404A4E" w14:textId="1269802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573-96-60</w:t>
            </w:r>
          </w:p>
        </w:tc>
        <w:tc>
          <w:tcPr>
            <w:tcW w:w="829" w:type="pct"/>
            <w:vMerge/>
            <w:shd w:val="clear" w:color="auto" w:fill="auto"/>
            <w:vAlign w:val="center"/>
          </w:tcPr>
          <w:p w14:paraId="276F8AE6"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7D305711"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1EDB7908" w14:textId="77777777" w:rsidTr="00FE458E">
        <w:trPr>
          <w:trHeight w:val="868"/>
        </w:trPr>
        <w:tc>
          <w:tcPr>
            <w:tcW w:w="218" w:type="pct"/>
            <w:shd w:val="clear" w:color="auto" w:fill="auto"/>
          </w:tcPr>
          <w:p w14:paraId="23735D82"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26</w:t>
            </w:r>
          </w:p>
        </w:tc>
        <w:tc>
          <w:tcPr>
            <w:tcW w:w="1302" w:type="pct"/>
            <w:vAlign w:val="center"/>
          </w:tcPr>
          <w:p w14:paraId="1BD6F7E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№2 Многофункционального центра Приморского района</w:t>
            </w:r>
          </w:p>
        </w:tc>
        <w:tc>
          <w:tcPr>
            <w:tcW w:w="1119" w:type="pct"/>
            <w:shd w:val="clear" w:color="auto" w:fill="auto"/>
            <w:vAlign w:val="center"/>
          </w:tcPr>
          <w:p w14:paraId="20F225AD"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Богатырский пр., д. 52/1, литер А</w:t>
            </w:r>
          </w:p>
        </w:tc>
        <w:tc>
          <w:tcPr>
            <w:tcW w:w="719" w:type="pct"/>
            <w:shd w:val="clear" w:color="auto" w:fill="auto"/>
            <w:vAlign w:val="center"/>
          </w:tcPr>
          <w:p w14:paraId="049C2AE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573-90-00 или </w:t>
            </w:r>
          </w:p>
          <w:p w14:paraId="7625A2B9"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573-94-90</w:t>
            </w:r>
          </w:p>
        </w:tc>
        <w:tc>
          <w:tcPr>
            <w:tcW w:w="829" w:type="pct"/>
            <w:vMerge/>
            <w:shd w:val="clear" w:color="auto" w:fill="auto"/>
            <w:vAlign w:val="center"/>
          </w:tcPr>
          <w:p w14:paraId="1CE07AC3"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6AD23F83"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72DDFBAD" w14:textId="77777777" w:rsidTr="00FE458E">
        <w:trPr>
          <w:trHeight w:val="868"/>
        </w:trPr>
        <w:tc>
          <w:tcPr>
            <w:tcW w:w="218" w:type="pct"/>
            <w:shd w:val="clear" w:color="auto" w:fill="auto"/>
          </w:tcPr>
          <w:p w14:paraId="64BEE5DF"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27</w:t>
            </w:r>
          </w:p>
        </w:tc>
        <w:tc>
          <w:tcPr>
            <w:tcW w:w="1302" w:type="pct"/>
            <w:vAlign w:val="center"/>
          </w:tcPr>
          <w:p w14:paraId="0A857E2C"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№3 Многофункционального центра Приморского района</w:t>
            </w:r>
          </w:p>
        </w:tc>
        <w:tc>
          <w:tcPr>
            <w:tcW w:w="1119" w:type="pct"/>
            <w:shd w:val="clear" w:color="auto" w:fill="auto"/>
            <w:vAlign w:val="center"/>
          </w:tcPr>
          <w:p w14:paraId="3E460F83"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Санкт-Петербург, </w:t>
            </w:r>
            <w:proofErr w:type="spellStart"/>
            <w:r w:rsidRPr="00BF6BCD">
              <w:rPr>
                <w:rFonts w:ascii="Times New Roman" w:eastAsia="Times New Roman" w:hAnsi="Times New Roman"/>
                <w:sz w:val="24"/>
                <w:szCs w:val="24"/>
                <w:lang w:eastAsia="ru-RU"/>
              </w:rPr>
              <w:t>Шуваловский</w:t>
            </w:r>
            <w:proofErr w:type="spellEnd"/>
            <w:r w:rsidRPr="00BF6BCD">
              <w:rPr>
                <w:rFonts w:ascii="Times New Roman" w:eastAsia="Times New Roman" w:hAnsi="Times New Roman"/>
                <w:sz w:val="24"/>
                <w:szCs w:val="24"/>
                <w:lang w:eastAsia="ru-RU"/>
              </w:rPr>
              <w:t xml:space="preserve"> пр., д. 41, </w:t>
            </w:r>
            <w:proofErr w:type="spellStart"/>
            <w:r w:rsidRPr="00BF6BCD">
              <w:rPr>
                <w:rFonts w:ascii="Times New Roman" w:eastAsia="Times New Roman" w:hAnsi="Times New Roman"/>
                <w:sz w:val="24"/>
                <w:szCs w:val="24"/>
                <w:lang w:eastAsia="ru-RU"/>
              </w:rPr>
              <w:t>кор</w:t>
            </w:r>
            <w:proofErr w:type="spellEnd"/>
            <w:r w:rsidRPr="00BF6BCD">
              <w:rPr>
                <w:rFonts w:ascii="Times New Roman" w:eastAsia="Times New Roman" w:hAnsi="Times New Roman"/>
                <w:sz w:val="24"/>
                <w:szCs w:val="24"/>
                <w:lang w:eastAsia="ru-RU"/>
              </w:rPr>
              <w:t>. 1, литер А</w:t>
            </w:r>
          </w:p>
        </w:tc>
        <w:tc>
          <w:tcPr>
            <w:tcW w:w="719" w:type="pct"/>
            <w:shd w:val="clear" w:color="auto" w:fill="auto"/>
            <w:vAlign w:val="center"/>
          </w:tcPr>
          <w:p w14:paraId="20CDF0E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p>
          <w:p w14:paraId="179F9F5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color w:val="000000"/>
                <w:sz w:val="24"/>
                <w:szCs w:val="24"/>
                <w:lang w:eastAsia="ru-RU"/>
              </w:rPr>
              <w:t>573-91-04</w:t>
            </w:r>
          </w:p>
        </w:tc>
        <w:tc>
          <w:tcPr>
            <w:tcW w:w="829" w:type="pct"/>
            <w:vMerge/>
            <w:shd w:val="clear" w:color="auto" w:fill="auto"/>
            <w:vAlign w:val="center"/>
          </w:tcPr>
          <w:p w14:paraId="61B19DA2"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75F92A70"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047B91A1" w14:textId="77777777" w:rsidTr="00FE458E">
        <w:trPr>
          <w:trHeight w:val="868"/>
        </w:trPr>
        <w:tc>
          <w:tcPr>
            <w:tcW w:w="218" w:type="pct"/>
            <w:shd w:val="clear" w:color="auto" w:fill="auto"/>
          </w:tcPr>
          <w:p w14:paraId="490D18C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28</w:t>
            </w:r>
          </w:p>
        </w:tc>
        <w:tc>
          <w:tcPr>
            <w:tcW w:w="1302" w:type="pct"/>
            <w:vAlign w:val="center"/>
          </w:tcPr>
          <w:p w14:paraId="167B762A"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Пушкинского района</w:t>
            </w:r>
          </w:p>
        </w:tc>
        <w:tc>
          <w:tcPr>
            <w:tcW w:w="1119" w:type="pct"/>
            <w:shd w:val="clear" w:color="auto" w:fill="auto"/>
            <w:vAlign w:val="center"/>
          </w:tcPr>
          <w:p w14:paraId="1970D8C4" w14:textId="4D781CAC"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br/>
              <w:t>г. Пушкин, ул. Малая, д.17/13, литер А</w:t>
            </w:r>
          </w:p>
        </w:tc>
        <w:tc>
          <w:tcPr>
            <w:tcW w:w="719" w:type="pct"/>
            <w:shd w:val="clear" w:color="auto" w:fill="auto"/>
            <w:vAlign w:val="center"/>
          </w:tcPr>
          <w:p w14:paraId="193890D3" w14:textId="75FE7E66"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573-99-46</w:t>
            </w:r>
          </w:p>
        </w:tc>
        <w:tc>
          <w:tcPr>
            <w:tcW w:w="829" w:type="pct"/>
            <w:vMerge/>
            <w:shd w:val="clear" w:color="auto" w:fill="auto"/>
            <w:vAlign w:val="center"/>
          </w:tcPr>
          <w:p w14:paraId="2A18BC48"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11FBD087"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4E3B7484" w14:textId="77777777" w:rsidTr="00FE458E">
        <w:trPr>
          <w:trHeight w:val="868"/>
        </w:trPr>
        <w:tc>
          <w:tcPr>
            <w:tcW w:w="218" w:type="pct"/>
            <w:shd w:val="clear" w:color="auto" w:fill="auto"/>
          </w:tcPr>
          <w:p w14:paraId="138E8503"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29</w:t>
            </w:r>
          </w:p>
        </w:tc>
        <w:tc>
          <w:tcPr>
            <w:tcW w:w="1302" w:type="pct"/>
            <w:vAlign w:val="center"/>
          </w:tcPr>
          <w:p w14:paraId="5D918E6B" w14:textId="06BD918D"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 1</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Многофункционального центра Пушкинского района</w:t>
            </w:r>
          </w:p>
        </w:tc>
        <w:tc>
          <w:tcPr>
            <w:tcW w:w="1119" w:type="pct"/>
            <w:shd w:val="clear" w:color="auto" w:fill="auto"/>
            <w:vAlign w:val="center"/>
          </w:tcPr>
          <w:p w14:paraId="34117FE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пос. Шушары, ул. Пушкинская, д. 38</w:t>
            </w:r>
          </w:p>
        </w:tc>
        <w:tc>
          <w:tcPr>
            <w:tcW w:w="719" w:type="pct"/>
            <w:shd w:val="clear" w:color="auto" w:fill="auto"/>
            <w:vAlign w:val="center"/>
          </w:tcPr>
          <w:p w14:paraId="1E64A360"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w:t>
            </w:r>
          </w:p>
          <w:p w14:paraId="15DC674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или </w:t>
            </w:r>
            <w:r w:rsidRPr="00BF6BCD">
              <w:rPr>
                <w:rFonts w:ascii="Times New Roman" w:eastAsia="Times New Roman" w:hAnsi="Times New Roman"/>
                <w:sz w:val="24"/>
                <w:szCs w:val="24"/>
                <w:lang w:eastAsia="ru-RU"/>
              </w:rPr>
              <w:br/>
              <w:t>573-91-03</w:t>
            </w:r>
          </w:p>
        </w:tc>
        <w:tc>
          <w:tcPr>
            <w:tcW w:w="829" w:type="pct"/>
            <w:vMerge/>
            <w:shd w:val="clear" w:color="auto" w:fill="auto"/>
            <w:vAlign w:val="center"/>
          </w:tcPr>
          <w:p w14:paraId="4372DA9F"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2839D8B6"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3041BEE0" w14:textId="77777777" w:rsidTr="00FE458E">
        <w:trPr>
          <w:trHeight w:val="868"/>
        </w:trPr>
        <w:tc>
          <w:tcPr>
            <w:tcW w:w="218" w:type="pct"/>
            <w:shd w:val="clear" w:color="auto" w:fill="auto"/>
          </w:tcPr>
          <w:p w14:paraId="59F1C0D8"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30</w:t>
            </w:r>
          </w:p>
        </w:tc>
        <w:tc>
          <w:tcPr>
            <w:tcW w:w="1302" w:type="pct"/>
            <w:vAlign w:val="center"/>
          </w:tcPr>
          <w:p w14:paraId="2A8016F4"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Сектор № 2 Многофункционального центра Пушкинского района</w:t>
            </w:r>
          </w:p>
        </w:tc>
        <w:tc>
          <w:tcPr>
            <w:tcW w:w="1119" w:type="pct"/>
            <w:shd w:val="clear" w:color="auto" w:fill="auto"/>
            <w:vAlign w:val="center"/>
          </w:tcPr>
          <w:p w14:paraId="0EFD6B7B"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г. Павловск, Песчаный переулок, д.11/16</w:t>
            </w:r>
          </w:p>
        </w:tc>
        <w:tc>
          <w:tcPr>
            <w:tcW w:w="719" w:type="pct"/>
            <w:shd w:val="clear" w:color="auto" w:fill="auto"/>
            <w:vAlign w:val="center"/>
          </w:tcPr>
          <w:p w14:paraId="2B11032F"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573-90-00 или </w:t>
            </w:r>
            <w:r w:rsidRPr="00BF6BCD">
              <w:rPr>
                <w:rFonts w:ascii="Times New Roman" w:eastAsia="Times New Roman" w:hAnsi="Times New Roman"/>
                <w:sz w:val="24"/>
                <w:szCs w:val="24"/>
                <w:lang w:eastAsia="ru-RU"/>
              </w:rPr>
              <w:br/>
              <w:t>573-90-04</w:t>
            </w:r>
          </w:p>
        </w:tc>
        <w:tc>
          <w:tcPr>
            <w:tcW w:w="829" w:type="pct"/>
            <w:vMerge/>
            <w:shd w:val="clear" w:color="auto" w:fill="auto"/>
            <w:vAlign w:val="center"/>
          </w:tcPr>
          <w:p w14:paraId="46B3F013"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00DE61E"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33730DAF" w14:textId="77777777" w:rsidTr="00FE458E">
        <w:trPr>
          <w:trHeight w:val="967"/>
        </w:trPr>
        <w:tc>
          <w:tcPr>
            <w:tcW w:w="218" w:type="pct"/>
            <w:shd w:val="clear" w:color="auto" w:fill="auto"/>
          </w:tcPr>
          <w:p w14:paraId="65447722"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31</w:t>
            </w:r>
          </w:p>
        </w:tc>
        <w:tc>
          <w:tcPr>
            <w:tcW w:w="1302" w:type="pct"/>
            <w:vAlign w:val="center"/>
          </w:tcPr>
          <w:p w14:paraId="0E9B4013"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Фрунзенского района</w:t>
            </w:r>
          </w:p>
        </w:tc>
        <w:tc>
          <w:tcPr>
            <w:tcW w:w="1119" w:type="pct"/>
            <w:shd w:val="clear" w:color="auto" w:fill="auto"/>
            <w:vAlign w:val="center"/>
          </w:tcPr>
          <w:p w14:paraId="74F5E1E1"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 Санкт-Петербург, пр. Дунайский, д.49/126, литер А</w:t>
            </w:r>
          </w:p>
        </w:tc>
        <w:tc>
          <w:tcPr>
            <w:tcW w:w="719" w:type="pct"/>
            <w:shd w:val="clear" w:color="auto" w:fill="auto"/>
            <w:vAlign w:val="center"/>
          </w:tcPr>
          <w:p w14:paraId="17E771CC" w14:textId="0B327B19"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 xml:space="preserve">573-96-85 </w:t>
            </w:r>
          </w:p>
        </w:tc>
        <w:tc>
          <w:tcPr>
            <w:tcW w:w="829" w:type="pct"/>
            <w:vMerge/>
            <w:shd w:val="clear" w:color="auto" w:fill="auto"/>
            <w:vAlign w:val="center"/>
          </w:tcPr>
          <w:p w14:paraId="250558BB"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5929CB8F"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386380AA" w14:textId="77777777" w:rsidTr="00FE458E">
        <w:trPr>
          <w:trHeight w:val="568"/>
        </w:trPr>
        <w:tc>
          <w:tcPr>
            <w:tcW w:w="218" w:type="pct"/>
            <w:shd w:val="clear" w:color="auto" w:fill="auto"/>
          </w:tcPr>
          <w:p w14:paraId="5FE0B928"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32</w:t>
            </w:r>
          </w:p>
        </w:tc>
        <w:tc>
          <w:tcPr>
            <w:tcW w:w="1302" w:type="pct"/>
            <w:vAlign w:val="center"/>
          </w:tcPr>
          <w:p w14:paraId="4B2C116B"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Многофункциональный центр Центрального района</w:t>
            </w:r>
          </w:p>
        </w:tc>
        <w:tc>
          <w:tcPr>
            <w:tcW w:w="1119" w:type="pct"/>
            <w:shd w:val="clear" w:color="auto" w:fill="auto"/>
            <w:vAlign w:val="center"/>
          </w:tcPr>
          <w:p w14:paraId="74A50032"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Невский пр., д.174, литер А</w:t>
            </w:r>
          </w:p>
        </w:tc>
        <w:tc>
          <w:tcPr>
            <w:tcW w:w="719" w:type="pct"/>
            <w:shd w:val="clear" w:color="auto" w:fill="auto"/>
            <w:vAlign w:val="center"/>
          </w:tcPr>
          <w:p w14:paraId="7905858E" w14:textId="360EB5E6"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573-90-57</w:t>
            </w:r>
          </w:p>
        </w:tc>
        <w:tc>
          <w:tcPr>
            <w:tcW w:w="829" w:type="pct"/>
            <w:vMerge/>
            <w:shd w:val="clear" w:color="auto" w:fill="auto"/>
            <w:vAlign w:val="center"/>
          </w:tcPr>
          <w:p w14:paraId="63E1A17A"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61FCC020"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3CAE4009" w14:textId="77777777" w:rsidTr="00FE458E">
        <w:trPr>
          <w:trHeight w:val="568"/>
        </w:trPr>
        <w:tc>
          <w:tcPr>
            <w:tcW w:w="218" w:type="pct"/>
            <w:shd w:val="clear" w:color="auto" w:fill="auto"/>
          </w:tcPr>
          <w:p w14:paraId="5C4BC8F5"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33</w:t>
            </w:r>
          </w:p>
        </w:tc>
        <w:tc>
          <w:tcPr>
            <w:tcW w:w="1302" w:type="pct"/>
            <w:vAlign w:val="center"/>
          </w:tcPr>
          <w:p w14:paraId="6269389E"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Межрайонный многофункциональный центр</w:t>
            </w:r>
          </w:p>
        </w:tc>
        <w:tc>
          <w:tcPr>
            <w:tcW w:w="1119" w:type="pct"/>
            <w:shd w:val="clear" w:color="auto" w:fill="auto"/>
            <w:vAlign w:val="center"/>
          </w:tcPr>
          <w:p w14:paraId="79ADE886"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Санкт-Петербург, ул. Красного Текстильщика, д. 10-12, литер О</w:t>
            </w:r>
          </w:p>
        </w:tc>
        <w:tc>
          <w:tcPr>
            <w:tcW w:w="719" w:type="pct"/>
            <w:shd w:val="clear" w:color="auto" w:fill="auto"/>
            <w:vAlign w:val="center"/>
          </w:tcPr>
          <w:p w14:paraId="1FBE68CC" w14:textId="560FE5F0"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573-90-00 или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576-07-95</w:t>
            </w:r>
          </w:p>
        </w:tc>
        <w:tc>
          <w:tcPr>
            <w:tcW w:w="829" w:type="pct"/>
            <w:vMerge/>
            <w:shd w:val="clear" w:color="auto" w:fill="auto"/>
            <w:vAlign w:val="center"/>
          </w:tcPr>
          <w:p w14:paraId="66C7275C" w14:textId="77777777" w:rsidR="00FE458E" w:rsidRPr="00BF6BCD" w:rsidRDefault="00FE458E" w:rsidP="00337E4C">
            <w:pPr>
              <w:spacing w:after="0" w:line="240" w:lineRule="auto"/>
              <w:rPr>
                <w:rFonts w:ascii="Times New Roman" w:eastAsia="Times New Roman" w:hAnsi="Times New Roman"/>
                <w:sz w:val="24"/>
                <w:szCs w:val="24"/>
                <w:lang w:eastAsia="ru-RU"/>
              </w:rPr>
            </w:pPr>
          </w:p>
        </w:tc>
        <w:tc>
          <w:tcPr>
            <w:tcW w:w="813" w:type="pct"/>
            <w:vMerge/>
            <w:shd w:val="clear" w:color="auto" w:fill="auto"/>
            <w:vAlign w:val="center"/>
          </w:tcPr>
          <w:p w14:paraId="013DD8AE"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bl>
    <w:p w14:paraId="03DB7549" w14:textId="77777777" w:rsidR="00FE458E" w:rsidRPr="00BF6BCD" w:rsidRDefault="00FE458E" w:rsidP="00FE458E">
      <w:pPr>
        <w:spacing w:after="0" w:line="240" w:lineRule="auto"/>
        <w:ind w:firstLine="709"/>
        <w:jc w:val="center"/>
        <w:rPr>
          <w:rFonts w:ascii="Times New Roman" w:eastAsia="Times New Roman" w:hAnsi="Times New Roman"/>
          <w:b/>
          <w:sz w:val="20"/>
          <w:szCs w:val="20"/>
          <w:lang w:eastAsia="ru-RU"/>
        </w:rPr>
      </w:pPr>
    </w:p>
    <w:p w14:paraId="152F328F"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4EB364E6"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5332BA4C"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5C21E148"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1ACC61AC"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2DCBC725"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7DA3B11A"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0BCE2A69"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1BFC37E9" w14:textId="77777777" w:rsidR="00FE458E" w:rsidRPr="00BF6BCD" w:rsidRDefault="00FE458E" w:rsidP="00FE458E">
      <w:pPr>
        <w:spacing w:after="0" w:line="240" w:lineRule="auto"/>
        <w:ind w:right="-2" w:firstLine="709"/>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lastRenderedPageBreak/>
        <w:t>ПРИЛОЖЕНИЕ № 3</w:t>
      </w:r>
    </w:p>
    <w:p w14:paraId="35F9B837"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к административному регламенту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w:t>
      </w:r>
      <w:r w:rsidRPr="00BF6BCD">
        <w:rPr>
          <w:rFonts w:ascii="Times New Roman" w:eastAsia="Times New Roman" w:hAnsi="Times New Roman"/>
          <w:sz w:val="20"/>
          <w:szCs w:val="20"/>
          <w:lang w:eastAsia="ru-RU"/>
        </w:rPr>
        <w:br/>
        <w:t xml:space="preserve">по выдаче предварительного разрешения органа опеки и попечительства на совершение сделок </w:t>
      </w:r>
      <w:r w:rsidRPr="00BF6BCD">
        <w:rPr>
          <w:rFonts w:ascii="Times New Roman" w:eastAsia="Times New Roman" w:hAnsi="Times New Roman"/>
          <w:sz w:val="20"/>
          <w:szCs w:val="20"/>
          <w:lang w:eastAsia="ru-RU"/>
        </w:rPr>
        <w:br/>
        <w:t>с имуществом подопечного</w:t>
      </w:r>
    </w:p>
    <w:p w14:paraId="481CF643"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1A2051D7" w14:textId="77777777" w:rsidR="00FE458E" w:rsidRPr="00BF6BCD" w:rsidRDefault="00FE458E" w:rsidP="00FE458E">
      <w:pPr>
        <w:spacing w:after="0" w:line="240" w:lineRule="auto"/>
        <w:ind w:left="1134" w:right="-2"/>
        <w:rPr>
          <w:rFonts w:ascii="Times New Roman" w:eastAsia="Times New Roman" w:hAnsi="Times New Roman"/>
          <w:sz w:val="20"/>
          <w:szCs w:val="20"/>
          <w:lang w:eastAsia="ru-RU"/>
        </w:rPr>
      </w:pPr>
    </w:p>
    <w:p w14:paraId="64F0755A" w14:textId="77777777" w:rsidR="00FE458E" w:rsidRPr="00BF6BCD" w:rsidRDefault="00FE458E" w:rsidP="00FE458E">
      <w:pPr>
        <w:spacing w:after="0" w:line="240" w:lineRule="auto"/>
        <w:ind w:left="1134" w:right="-2"/>
        <w:rPr>
          <w:rFonts w:ascii="Times New Roman" w:eastAsia="Times New Roman" w:hAnsi="Times New Roman"/>
          <w:sz w:val="20"/>
          <w:szCs w:val="20"/>
          <w:lang w:eastAsia="ru-RU"/>
        </w:rPr>
      </w:pPr>
    </w:p>
    <w:p w14:paraId="77D2EC23" w14:textId="6412E3BC" w:rsidR="00FE458E" w:rsidRPr="00BF6BCD" w:rsidRDefault="00FE458E" w:rsidP="00FE458E">
      <w:pPr>
        <w:spacing w:after="0" w:line="240" w:lineRule="auto"/>
        <w:jc w:val="right"/>
        <w:rPr>
          <w:rFonts w:ascii="Times New Roman" w:eastAsia="Times New Roman" w:hAnsi="Times New Roman"/>
          <w:sz w:val="20"/>
          <w:szCs w:val="20"/>
          <w:lang w:eastAsia="ru-RU"/>
        </w:rPr>
      </w:pPr>
      <w:r w:rsidRPr="00BF6BCD">
        <w:rPr>
          <w:rFonts w:ascii="Times New Roman" w:eastAsia="Times New Roman" w:hAnsi="Times New Roman"/>
          <w:noProof/>
          <w:sz w:val="24"/>
          <w:szCs w:val="24"/>
          <w:lang w:eastAsia="ru-RU"/>
        </w:rPr>
        <mc:AlternateContent>
          <mc:Choice Requires="wps">
            <w:drawing>
              <wp:anchor distT="0" distB="0" distL="114300" distR="114300" simplePos="0" relativeHeight="251684864" behindDoc="0" locked="0" layoutInCell="0" allowOverlap="1" wp14:anchorId="3E903212" wp14:editId="115E2735">
                <wp:simplePos x="0" y="0"/>
                <wp:positionH relativeFrom="column">
                  <wp:posOffset>-84455</wp:posOffset>
                </wp:positionH>
                <wp:positionV relativeFrom="paragraph">
                  <wp:posOffset>59055</wp:posOffset>
                </wp:positionV>
                <wp:extent cx="2103120" cy="1737360"/>
                <wp:effectExtent l="10795" t="11430" r="10160" b="1333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737360"/>
                        </a:xfrm>
                        <a:prstGeom prst="rect">
                          <a:avLst/>
                        </a:prstGeom>
                        <a:solidFill>
                          <a:srgbClr val="FFFFFF"/>
                        </a:solidFill>
                        <a:ln w="9525">
                          <a:solidFill>
                            <a:srgbClr val="000000"/>
                          </a:solidFill>
                          <a:miter lim="800000"/>
                          <a:headEnd/>
                          <a:tailEnd/>
                        </a:ln>
                      </wps:spPr>
                      <wps:txbx>
                        <w:txbxContent>
                          <w:p w14:paraId="66BE3669" w14:textId="77777777" w:rsidR="00FE458E" w:rsidRDefault="00FE458E" w:rsidP="00FE458E">
                            <w:r>
                              <w:t>Заявление принято:</w:t>
                            </w:r>
                          </w:p>
                          <w:p w14:paraId="2A3A48AA" w14:textId="77777777" w:rsidR="00FE458E" w:rsidRDefault="00FE458E" w:rsidP="00FE458E">
                            <w:r>
                              <w:t>_________________________</w:t>
                            </w:r>
                          </w:p>
                          <w:p w14:paraId="19027887" w14:textId="77777777" w:rsidR="00FE458E" w:rsidRDefault="00FE458E" w:rsidP="00FE458E">
                            <w:pPr>
                              <w:jc w:val="center"/>
                            </w:pPr>
                            <w:r>
                              <w:t>(дата)</w:t>
                            </w:r>
                          </w:p>
                          <w:p w14:paraId="0ED6938F" w14:textId="77777777" w:rsidR="00FE458E" w:rsidRDefault="00FE458E" w:rsidP="00FE458E">
                            <w:r>
                              <w:t>и зарегистрировано</w:t>
                            </w:r>
                          </w:p>
                          <w:p w14:paraId="58E7977C" w14:textId="77777777" w:rsidR="00FE458E" w:rsidRDefault="00FE458E" w:rsidP="00FE458E"/>
                          <w:p w14:paraId="47AB5546" w14:textId="423E670F" w:rsidR="00FE458E" w:rsidRDefault="00FE458E" w:rsidP="00FE458E">
                            <w:r>
                              <w:t>под № _________________</w:t>
                            </w:r>
                          </w:p>
                          <w:p w14:paraId="12F3477B" w14:textId="77777777" w:rsidR="00FE458E" w:rsidRDefault="00FE458E" w:rsidP="00FE458E"/>
                          <w:p w14:paraId="1A0A067D" w14:textId="77777777" w:rsidR="00FE458E" w:rsidRDefault="00FE458E" w:rsidP="00FE458E">
                            <w:r>
                              <w:t xml:space="preserve">Специалист: _______________________ </w:t>
                            </w:r>
                          </w:p>
                          <w:p w14:paraId="0DA7A3DC" w14:textId="77777777" w:rsidR="00FE458E" w:rsidRDefault="00FE458E" w:rsidP="00FE458E"/>
                          <w:p w14:paraId="7345D61B" w14:textId="77777777" w:rsidR="00FE458E" w:rsidRDefault="00FE458E" w:rsidP="00FE45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03212" id="_x0000_t202" coordsize="21600,21600" o:spt="202" path="m,l,21600r21600,l21600,xe">
                <v:stroke joinstyle="miter"/>
                <v:path gradientshapeok="t" o:connecttype="rect"/>
              </v:shapetype>
              <v:shape id="Надпись 5" o:spid="_x0000_s1037" type="#_x0000_t202" style="position:absolute;left:0;text-align:left;margin-left:-6.65pt;margin-top:4.65pt;width:165.6pt;height:136.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" o:allowincell="f">
                <v:textbox>
                  <w:txbxContent>
                    <w:p w14:paraId="66BE3669" w14:textId="77777777" w:rsidR="00FE458E" w:rsidRDefault="00FE458E" w:rsidP="00FE458E">
                      <w:r>
                        <w:t>Заявление принято:</w:t>
                      </w:r>
                    </w:p>
                    <w:p w14:paraId="2A3A48AA" w14:textId="77777777" w:rsidR="00FE458E" w:rsidRDefault="00FE458E" w:rsidP="00FE458E">
                      <w:r>
                        <w:t>_________________________</w:t>
                      </w:r>
                    </w:p>
                    <w:p w14:paraId="19027887" w14:textId="77777777" w:rsidR="00FE458E" w:rsidRDefault="00FE458E" w:rsidP="00FE458E">
                      <w:pPr>
                        <w:jc w:val="center"/>
                      </w:pPr>
                      <w:r>
                        <w:t>(дата)</w:t>
                      </w:r>
                    </w:p>
                    <w:p w14:paraId="0ED6938F" w14:textId="77777777" w:rsidR="00FE458E" w:rsidRDefault="00FE458E" w:rsidP="00FE458E">
                      <w:r>
                        <w:t>и зарегистрировано</w:t>
                      </w:r>
                    </w:p>
                    <w:p w14:paraId="58E7977C" w14:textId="77777777" w:rsidR="00FE458E" w:rsidRDefault="00FE458E" w:rsidP="00FE458E"/>
                    <w:p w14:paraId="47AB5546" w14:textId="423E670F" w:rsidR="00FE458E" w:rsidRDefault="00FE458E" w:rsidP="00FE458E">
                      <w:r>
                        <w:t>под № _________________</w:t>
                      </w:r>
                    </w:p>
                    <w:p w14:paraId="12F3477B" w14:textId="77777777" w:rsidR="00FE458E" w:rsidRDefault="00FE458E" w:rsidP="00FE458E"/>
                    <w:p w14:paraId="1A0A067D" w14:textId="77777777" w:rsidR="00FE458E" w:rsidRDefault="00FE458E" w:rsidP="00FE458E">
                      <w:r>
                        <w:t xml:space="preserve">Специалист: _______________________ </w:t>
                      </w:r>
                    </w:p>
                    <w:p w14:paraId="0DA7A3DC" w14:textId="77777777" w:rsidR="00FE458E" w:rsidRDefault="00FE458E" w:rsidP="00FE458E"/>
                    <w:p w14:paraId="7345D61B" w14:textId="77777777" w:rsidR="00FE458E" w:rsidRDefault="00FE458E" w:rsidP="00FE458E"/>
                  </w:txbxContent>
                </v:textbox>
              </v:shape>
            </w:pict>
          </mc:Fallback>
        </mc:AlternateContent>
      </w:r>
    </w:p>
    <w:tbl>
      <w:tblPr>
        <w:tblW w:w="6216" w:type="dxa"/>
        <w:tblInd w:w="3794" w:type="dxa"/>
        <w:tblLook w:val="04A0" w:firstRow="1" w:lastRow="0" w:firstColumn="1" w:lastColumn="0" w:noHBand="0" w:noVBand="1"/>
      </w:tblPr>
      <w:tblGrid>
        <w:gridCol w:w="6216"/>
      </w:tblGrid>
      <w:tr w:rsidR="00FE458E" w:rsidRPr="00BF6BCD" w14:paraId="055AAC74" w14:textId="77777777" w:rsidTr="00337E4C">
        <w:trPr>
          <w:trHeight w:val="251"/>
        </w:trPr>
        <w:tc>
          <w:tcPr>
            <w:tcW w:w="6216" w:type="dxa"/>
          </w:tcPr>
          <w:p w14:paraId="71B9F0E0"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В ОМС _________________________________________</w:t>
            </w:r>
          </w:p>
        </w:tc>
      </w:tr>
      <w:tr w:rsidR="00FE458E" w:rsidRPr="00BF6BCD" w14:paraId="62DF08C7" w14:textId="77777777" w:rsidTr="00337E4C">
        <w:trPr>
          <w:trHeight w:val="251"/>
        </w:trPr>
        <w:tc>
          <w:tcPr>
            <w:tcW w:w="6216" w:type="dxa"/>
          </w:tcPr>
          <w:p w14:paraId="029680FD"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района Санкт-Петербурга</w:t>
            </w:r>
          </w:p>
        </w:tc>
      </w:tr>
      <w:tr w:rsidR="00FE458E" w:rsidRPr="00BF6BCD" w14:paraId="15EE0DAE" w14:textId="77777777" w:rsidTr="00337E4C">
        <w:trPr>
          <w:trHeight w:val="265"/>
        </w:trPr>
        <w:tc>
          <w:tcPr>
            <w:tcW w:w="6216" w:type="dxa"/>
          </w:tcPr>
          <w:p w14:paraId="2160B435" w14:textId="09E4CAB2" w:rsidR="00FE458E" w:rsidRPr="00BF6BCD" w:rsidRDefault="00FE458E" w:rsidP="00337E4C">
            <w:pPr>
              <w:spacing w:after="0" w:line="240" w:lineRule="auto"/>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Ф.___________________________________________</w:t>
            </w:r>
          </w:p>
        </w:tc>
      </w:tr>
      <w:tr w:rsidR="00FE458E" w:rsidRPr="00BF6BCD" w14:paraId="62D7C37B" w14:textId="77777777" w:rsidTr="00337E4C">
        <w:trPr>
          <w:trHeight w:val="251"/>
        </w:trPr>
        <w:tc>
          <w:tcPr>
            <w:tcW w:w="6216" w:type="dxa"/>
          </w:tcPr>
          <w:p w14:paraId="688F7711" w14:textId="32BE23C3" w:rsidR="00FE458E" w:rsidRPr="00BF6BCD" w:rsidRDefault="00FE458E" w:rsidP="00337E4C">
            <w:pPr>
              <w:spacing w:after="0" w:line="240" w:lineRule="auto"/>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И. ____________________________________________</w:t>
            </w:r>
          </w:p>
        </w:tc>
      </w:tr>
      <w:tr w:rsidR="00FE458E" w:rsidRPr="00BF6BCD" w14:paraId="7F8432B7" w14:textId="77777777" w:rsidTr="00337E4C">
        <w:trPr>
          <w:trHeight w:val="265"/>
        </w:trPr>
        <w:tc>
          <w:tcPr>
            <w:tcW w:w="6216" w:type="dxa"/>
          </w:tcPr>
          <w:p w14:paraId="0A732CA3" w14:textId="0AF71880" w:rsidR="00FE458E" w:rsidRPr="00BF6BCD" w:rsidRDefault="00FE458E" w:rsidP="00337E4C">
            <w:pPr>
              <w:spacing w:after="0" w:line="240" w:lineRule="auto"/>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О. ____________________________________________</w:t>
            </w:r>
          </w:p>
        </w:tc>
      </w:tr>
      <w:tr w:rsidR="00FE458E" w:rsidRPr="00BF6BCD" w14:paraId="7FAA5CB3" w14:textId="77777777" w:rsidTr="00337E4C">
        <w:trPr>
          <w:trHeight w:val="265"/>
        </w:trPr>
        <w:tc>
          <w:tcPr>
            <w:tcW w:w="6216" w:type="dxa"/>
          </w:tcPr>
          <w:p w14:paraId="0D9A9DF4"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Адрес места жительства (пребывания): индекс ________</w:t>
            </w:r>
          </w:p>
        </w:tc>
      </w:tr>
      <w:tr w:rsidR="00FE458E" w:rsidRPr="00BF6BCD" w14:paraId="061248D7" w14:textId="77777777" w:rsidTr="00337E4C">
        <w:trPr>
          <w:trHeight w:val="251"/>
        </w:trPr>
        <w:tc>
          <w:tcPr>
            <w:tcW w:w="6216" w:type="dxa"/>
          </w:tcPr>
          <w:p w14:paraId="45B32EAC"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________________________________________________</w:t>
            </w:r>
          </w:p>
        </w:tc>
      </w:tr>
      <w:tr w:rsidR="00FE458E" w:rsidRPr="00BF6BCD" w14:paraId="216026BA" w14:textId="77777777" w:rsidTr="00337E4C">
        <w:trPr>
          <w:trHeight w:val="251"/>
        </w:trPr>
        <w:tc>
          <w:tcPr>
            <w:tcW w:w="6216" w:type="dxa"/>
          </w:tcPr>
          <w:p w14:paraId="0681171B"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____________________ тел. ________________________</w:t>
            </w:r>
          </w:p>
        </w:tc>
      </w:tr>
      <w:tr w:rsidR="00FE458E" w:rsidRPr="00BF6BCD" w14:paraId="08D0BF0B" w14:textId="77777777" w:rsidTr="00337E4C">
        <w:trPr>
          <w:trHeight w:val="265"/>
        </w:trPr>
        <w:tc>
          <w:tcPr>
            <w:tcW w:w="6216" w:type="dxa"/>
          </w:tcPr>
          <w:p w14:paraId="00BA5EBA"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____________________ выдано ___________________</w:t>
            </w:r>
          </w:p>
        </w:tc>
      </w:tr>
      <w:tr w:rsidR="00FE458E" w:rsidRPr="00BF6BCD" w14:paraId="1C48D60E" w14:textId="77777777" w:rsidTr="00337E4C">
        <w:trPr>
          <w:trHeight w:val="251"/>
        </w:trPr>
        <w:tc>
          <w:tcPr>
            <w:tcW w:w="6216" w:type="dxa"/>
          </w:tcPr>
          <w:p w14:paraId="4B3DC8B0"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462C712B" w14:textId="77777777" w:rsidTr="00337E4C">
        <w:trPr>
          <w:trHeight w:val="265"/>
        </w:trPr>
        <w:tc>
          <w:tcPr>
            <w:tcW w:w="6216" w:type="dxa"/>
          </w:tcPr>
          <w:p w14:paraId="3148853E"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bl>
    <w:p w14:paraId="31FE49B3" w14:textId="77777777" w:rsidR="00FE458E" w:rsidRPr="00BF6BCD" w:rsidRDefault="00FE458E" w:rsidP="00FE458E">
      <w:pPr>
        <w:keepNext/>
        <w:spacing w:before="240" w:after="60" w:line="240" w:lineRule="auto"/>
        <w:jc w:val="center"/>
        <w:outlineLvl w:val="0"/>
        <w:rPr>
          <w:rFonts w:ascii="Times New Roman" w:eastAsia="Times New Roman" w:hAnsi="Times New Roman"/>
          <w:b/>
          <w:bCs/>
          <w:kern w:val="32"/>
          <w:sz w:val="24"/>
          <w:szCs w:val="24"/>
          <w:lang w:eastAsia="ru-RU"/>
        </w:rPr>
      </w:pPr>
      <w:r w:rsidRPr="00BF6BCD">
        <w:rPr>
          <w:rFonts w:ascii="Times New Roman" w:eastAsia="Times New Roman" w:hAnsi="Times New Roman"/>
          <w:b/>
          <w:bCs/>
          <w:kern w:val="32"/>
          <w:sz w:val="24"/>
          <w:szCs w:val="24"/>
          <w:lang w:eastAsia="ru-RU"/>
        </w:rPr>
        <w:t>ЗАЯВЛЕНИЕ</w:t>
      </w:r>
    </w:p>
    <w:p w14:paraId="035E3205" w14:textId="5A2E819D"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ab/>
        <w:t>Прошу дать предварительное разрешение органа опеки и попечительства на совершение сделки по отчуждению</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_____________________________________________</w:t>
      </w:r>
    </w:p>
    <w:p w14:paraId="4FB1A310" w14:textId="06B127F6" w:rsidR="00FE458E" w:rsidRPr="00BF6BCD" w:rsidRDefault="00FE458E" w:rsidP="00FE458E">
      <w:pPr>
        <w:tabs>
          <w:tab w:val="left" w:pos="504"/>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(купле-продаже, мены)</w:t>
      </w:r>
    </w:p>
    <w:p w14:paraId="6CC96DF5" w14:textId="53F2A49A" w:rsidR="00FE458E" w:rsidRPr="00BF6BCD" w:rsidRDefault="00FE458E" w:rsidP="00FE458E">
      <w:pPr>
        <w:tabs>
          <w:tab w:val="left" w:pos="504"/>
        </w:tabs>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имущества</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___________________________________________________________________,</w:t>
      </w:r>
    </w:p>
    <w:p w14:paraId="068C4558" w14:textId="0036A655" w:rsidR="00FE458E" w:rsidRPr="00BF6BCD" w:rsidRDefault="00FE458E" w:rsidP="00FE458E">
      <w:pPr>
        <w:tabs>
          <w:tab w:val="left" w:pos="504"/>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0"/>
          <w:szCs w:val="20"/>
          <w:lang w:eastAsia="ru-RU"/>
        </w:rPr>
        <w:t>(описание отчуждаемого имущества)</w:t>
      </w:r>
    </w:p>
    <w:p w14:paraId="4E4D05D4" w14:textId="3B5F7A74"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принадлежащего подопечному</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w:t>
      </w:r>
    </w:p>
    <w:p w14:paraId="7BE56D14" w14:textId="78E77C5D" w:rsidR="00FE458E" w:rsidRPr="00BF6BCD" w:rsidRDefault="00FE458E" w:rsidP="00FE458E">
      <w:pPr>
        <w:tabs>
          <w:tab w:val="left" w:pos="504"/>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(ФИО, дата рождения)</w:t>
      </w:r>
    </w:p>
    <w:p w14:paraId="2B969B04" w14:textId="77777777"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зарегистрированному по адресу: _________________________________________________</w:t>
      </w:r>
    </w:p>
    <w:p w14:paraId="4BC5C0F1" w14:textId="2C478156" w:rsidR="00FE458E" w:rsidRPr="00BF6BCD" w:rsidRDefault="00FE458E" w:rsidP="00FE458E">
      <w:pPr>
        <w:tabs>
          <w:tab w:val="left" w:pos="504"/>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proofErr w:type="gramStart"/>
      <w:r w:rsidRPr="00BF6BCD">
        <w:rPr>
          <w:rFonts w:ascii="Times New Roman" w:eastAsia="Times New Roman" w:hAnsi="Times New Roman"/>
          <w:sz w:val="20"/>
          <w:szCs w:val="20"/>
          <w:lang w:eastAsia="ru-RU"/>
        </w:rPr>
        <w:t>( адрес</w:t>
      </w:r>
      <w:proofErr w:type="gramEnd"/>
      <w:r w:rsidRPr="00BF6BCD">
        <w:rPr>
          <w:rFonts w:ascii="Times New Roman" w:eastAsia="Times New Roman" w:hAnsi="Times New Roman"/>
          <w:sz w:val="20"/>
          <w:szCs w:val="20"/>
          <w:lang w:eastAsia="ru-RU"/>
        </w:rPr>
        <w:t xml:space="preserve"> места жительства, места пребывания )</w:t>
      </w:r>
    </w:p>
    <w:p w14:paraId="7C87CB3E" w14:textId="77777777"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на основании _________________________________________________________________</w:t>
      </w:r>
    </w:p>
    <w:p w14:paraId="008D06BC" w14:textId="4D48D911" w:rsidR="00FE458E" w:rsidRPr="00BF6BCD" w:rsidRDefault="00FE458E" w:rsidP="00FE458E">
      <w:pPr>
        <w:tabs>
          <w:tab w:val="left" w:pos="504"/>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(правоустанавливающий документ)</w:t>
      </w:r>
    </w:p>
    <w:p w14:paraId="3D47FB7E" w14:textId="256A6ED8"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 при условии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приобретения подопечному ____________ ____________________________</w:t>
      </w:r>
    </w:p>
    <w:p w14:paraId="0D87D629" w14:textId="1969D503"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0"/>
          <w:szCs w:val="20"/>
          <w:lang w:eastAsia="ru-RU"/>
        </w:rPr>
        <w:t>ФИО</w:t>
      </w:r>
      <w:r>
        <w:rPr>
          <w:rFonts w:ascii="Times New Roman" w:eastAsia="Times New Roman" w:hAnsi="Times New Roman"/>
          <w:sz w:val="20"/>
          <w:szCs w:val="20"/>
          <w:lang w:eastAsia="ru-RU"/>
        </w:rPr>
        <w:t xml:space="preserve"> </w:t>
      </w:r>
    </w:p>
    <w:p w14:paraId="2F2FA97A" w14:textId="77777777" w:rsidR="00FE458E" w:rsidRPr="00BF6BCD" w:rsidRDefault="00FE458E" w:rsidP="00FE458E">
      <w:pPr>
        <w:tabs>
          <w:tab w:val="left" w:pos="504"/>
        </w:tabs>
        <w:spacing w:after="0" w:line="240" w:lineRule="auto"/>
        <w:jc w:val="center"/>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 xml:space="preserve">____________________________________________________________________________ </w:t>
      </w:r>
      <w:r w:rsidRPr="00BF6BCD">
        <w:rPr>
          <w:rFonts w:ascii="Times New Roman" w:eastAsia="Times New Roman" w:hAnsi="Times New Roman"/>
          <w:sz w:val="20"/>
          <w:szCs w:val="20"/>
          <w:lang w:eastAsia="ru-RU"/>
        </w:rPr>
        <w:t>(описание</w:t>
      </w:r>
      <w:r w:rsidRPr="00BF6BCD">
        <w:rPr>
          <w:rFonts w:ascii="Times New Roman" w:eastAsia="Times New Roman" w:hAnsi="Times New Roman"/>
          <w:sz w:val="24"/>
          <w:szCs w:val="24"/>
          <w:lang w:eastAsia="ru-RU"/>
        </w:rPr>
        <w:t xml:space="preserve"> </w:t>
      </w:r>
      <w:r w:rsidRPr="00BF6BCD">
        <w:rPr>
          <w:rFonts w:ascii="Times New Roman" w:eastAsia="Times New Roman" w:hAnsi="Times New Roman"/>
          <w:sz w:val="20"/>
          <w:szCs w:val="20"/>
          <w:lang w:eastAsia="ru-RU"/>
        </w:rPr>
        <w:t>приобретаемого имущества)</w:t>
      </w:r>
    </w:p>
    <w:p w14:paraId="52858B34" w14:textId="77777777" w:rsidR="00FE458E" w:rsidRPr="00BF6BCD" w:rsidRDefault="00FE458E" w:rsidP="00FE458E">
      <w:pPr>
        <w:tabs>
          <w:tab w:val="left" w:pos="504"/>
        </w:tabs>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К заявлению прикладываю копии документов: _____________________________________</w:t>
      </w:r>
    </w:p>
    <w:p w14:paraId="683A3A95" w14:textId="77777777" w:rsidR="00FE458E" w:rsidRPr="00BF6BCD" w:rsidRDefault="00FE458E" w:rsidP="00FE458E">
      <w:pPr>
        <w:tabs>
          <w:tab w:val="left" w:pos="504"/>
        </w:tabs>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_____________________________________________________________________________</w:t>
      </w:r>
    </w:p>
    <w:p w14:paraId="1CE6472A" w14:textId="77777777"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Об ответственности за достоверность и полноту представленных в соответствии </w:t>
      </w:r>
      <w:r w:rsidRPr="00BF6BCD">
        <w:rPr>
          <w:rFonts w:ascii="Times New Roman" w:eastAsia="Times New Roman" w:hAnsi="Times New Roman"/>
          <w:sz w:val="24"/>
          <w:szCs w:val="24"/>
          <w:lang w:eastAsia="ru-RU"/>
        </w:rPr>
        <w:br/>
        <w:t>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(-ена)</w:t>
      </w:r>
    </w:p>
    <w:p w14:paraId="4944D25A" w14:textId="77777777" w:rsidR="00FE458E" w:rsidRPr="00BF6BCD" w:rsidRDefault="00FE458E" w:rsidP="00FE458E">
      <w:pPr>
        <w:spacing w:after="0" w:line="240" w:lineRule="auto"/>
        <w:ind w:firstLine="567"/>
        <w:jc w:val="both"/>
        <w:rPr>
          <w:rFonts w:ascii="Times New Roman" w:eastAsia="Times New Roman" w:hAnsi="Times New Roman"/>
          <w:sz w:val="24"/>
          <w:szCs w:val="24"/>
          <w:lang w:eastAsia="ru-RU"/>
        </w:rPr>
      </w:pPr>
    </w:p>
    <w:p w14:paraId="70469418" w14:textId="3FF5D6E4" w:rsidR="00FE458E" w:rsidRPr="00BF6BCD" w:rsidRDefault="00FE458E" w:rsidP="00FE458E">
      <w:pPr>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Дата «_____» _____________ 20____ г.</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ab/>
      </w:r>
      <w:r w:rsidRPr="00BF6BCD">
        <w:rPr>
          <w:rFonts w:ascii="Times New Roman" w:eastAsia="Times New Roman" w:hAnsi="Times New Roman"/>
          <w:sz w:val="24"/>
          <w:szCs w:val="24"/>
          <w:lang w:eastAsia="ru-RU"/>
        </w:rPr>
        <w:tab/>
        <w:t>Подпись ______________________</w:t>
      </w:r>
    </w:p>
    <w:p w14:paraId="5EAC4EE8" w14:textId="77777777" w:rsidR="00FE458E" w:rsidRPr="00BF6BCD" w:rsidRDefault="00FE458E" w:rsidP="00FE458E">
      <w:pPr>
        <w:pBdr>
          <w:bottom w:val="single" w:sz="12" w:space="1" w:color="auto"/>
        </w:pBdr>
        <w:spacing w:after="0" w:line="240" w:lineRule="auto"/>
        <w:ind w:firstLine="567"/>
        <w:jc w:val="both"/>
        <w:rPr>
          <w:rFonts w:ascii="Times New Roman" w:eastAsia="Times New Roman" w:hAnsi="Times New Roman"/>
          <w:sz w:val="24"/>
          <w:szCs w:val="24"/>
          <w:lang w:eastAsia="ru-RU"/>
        </w:rPr>
      </w:pPr>
    </w:p>
    <w:p w14:paraId="135C1398"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4E68649E"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О принятом решении прошу проинформировать письменно /устно/ (нужное подчеркнуть)</w:t>
      </w:r>
    </w:p>
    <w:p w14:paraId="15E8D64C" w14:textId="64D24CBE" w:rsidR="00FE458E" w:rsidRPr="00BF6BCD" w:rsidRDefault="00FE458E" w:rsidP="00FE458E">
      <w:pPr>
        <w:tabs>
          <w:tab w:val="left" w:pos="9354"/>
        </w:tabs>
        <w:spacing w:after="0" w:line="240" w:lineRule="auto"/>
        <w:ind w:right="-6" w:firstLine="72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Подпись ______________________</w:t>
      </w:r>
    </w:p>
    <w:p w14:paraId="2071CD5F" w14:textId="77777777" w:rsidR="00FE458E" w:rsidRPr="00BF6BCD" w:rsidRDefault="00FE458E" w:rsidP="00FE458E">
      <w:pPr>
        <w:spacing w:after="0" w:line="240" w:lineRule="auto"/>
        <w:jc w:val="right"/>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ab/>
      </w:r>
    </w:p>
    <w:p w14:paraId="48E06BFC"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649B7E68"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 xml:space="preserve"> </w:t>
      </w:r>
    </w:p>
    <w:p w14:paraId="3C4D5025" w14:textId="77777777" w:rsidR="00FE458E" w:rsidRPr="00BF6BCD" w:rsidRDefault="00FE458E" w:rsidP="00FE458E">
      <w:pPr>
        <w:spacing w:after="0" w:line="240" w:lineRule="auto"/>
        <w:ind w:right="-2" w:firstLine="709"/>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lastRenderedPageBreak/>
        <w:t>ПРИЛОЖЕНИЕ № 4</w:t>
      </w:r>
    </w:p>
    <w:p w14:paraId="7D0878A6"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к административному регламенту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w:t>
      </w:r>
      <w:r w:rsidRPr="00BF6BCD">
        <w:rPr>
          <w:rFonts w:ascii="Times New Roman" w:eastAsia="Times New Roman" w:hAnsi="Times New Roman"/>
          <w:sz w:val="20"/>
          <w:szCs w:val="20"/>
          <w:lang w:eastAsia="ru-RU"/>
        </w:rPr>
        <w:br/>
        <w:t xml:space="preserve">по выдаче предварительного разрешения органа опеки и попечительства на совершение сделок </w:t>
      </w:r>
      <w:r w:rsidRPr="00BF6BCD">
        <w:rPr>
          <w:rFonts w:ascii="Times New Roman" w:eastAsia="Times New Roman" w:hAnsi="Times New Roman"/>
          <w:sz w:val="20"/>
          <w:szCs w:val="20"/>
          <w:lang w:eastAsia="ru-RU"/>
        </w:rPr>
        <w:br/>
        <w:t>с имуществом подопечного</w:t>
      </w:r>
    </w:p>
    <w:p w14:paraId="49097702"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p>
    <w:p w14:paraId="0B276790" w14:textId="77777777" w:rsidR="00FE458E" w:rsidRPr="00BF6BCD" w:rsidRDefault="00FE458E" w:rsidP="00FE458E">
      <w:pPr>
        <w:spacing w:after="0" w:line="240" w:lineRule="auto"/>
        <w:jc w:val="right"/>
        <w:rPr>
          <w:rFonts w:ascii="Times New Roman" w:eastAsia="Times New Roman" w:hAnsi="Times New Roman"/>
          <w:sz w:val="20"/>
          <w:szCs w:val="20"/>
          <w:lang w:eastAsia="ru-RU"/>
        </w:rPr>
      </w:pPr>
    </w:p>
    <w:p w14:paraId="01BCBF01" w14:textId="77777777" w:rsidR="00FE458E" w:rsidRPr="00BF6BCD" w:rsidRDefault="00FE458E" w:rsidP="00FE458E">
      <w:pPr>
        <w:spacing w:after="0" w:line="240" w:lineRule="auto"/>
        <w:jc w:val="right"/>
        <w:rPr>
          <w:rFonts w:ascii="Times New Roman" w:eastAsia="Times New Roman" w:hAnsi="Times New Roman"/>
          <w:sz w:val="20"/>
          <w:szCs w:val="20"/>
          <w:lang w:eastAsia="ru-RU"/>
        </w:rPr>
      </w:pPr>
    </w:p>
    <w:tbl>
      <w:tblPr>
        <w:tblW w:w="6096" w:type="dxa"/>
        <w:tblInd w:w="3794" w:type="dxa"/>
        <w:tblLook w:val="04A0" w:firstRow="1" w:lastRow="0" w:firstColumn="1" w:lastColumn="0" w:noHBand="0" w:noVBand="1"/>
      </w:tblPr>
      <w:tblGrid>
        <w:gridCol w:w="6096"/>
      </w:tblGrid>
      <w:tr w:rsidR="00FE458E" w:rsidRPr="00BF6BCD" w14:paraId="10877BA9" w14:textId="77777777" w:rsidTr="00337E4C">
        <w:trPr>
          <w:trHeight w:val="273"/>
        </w:trPr>
        <w:tc>
          <w:tcPr>
            <w:tcW w:w="6096" w:type="dxa"/>
          </w:tcPr>
          <w:p w14:paraId="40F84BFA" w14:textId="327F40C8"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noProof/>
                <w:sz w:val="24"/>
                <w:szCs w:val="24"/>
                <w:lang w:eastAsia="ru-RU"/>
              </w:rPr>
              <mc:AlternateContent>
                <mc:Choice Requires="wps">
                  <w:drawing>
                    <wp:anchor distT="0" distB="0" distL="114300" distR="114300" simplePos="0" relativeHeight="251685888" behindDoc="0" locked="0" layoutInCell="0" allowOverlap="1" wp14:anchorId="3CDDBFD2" wp14:editId="02E1FBA3">
                      <wp:simplePos x="0" y="0"/>
                      <wp:positionH relativeFrom="column">
                        <wp:posOffset>-84455</wp:posOffset>
                      </wp:positionH>
                      <wp:positionV relativeFrom="paragraph">
                        <wp:posOffset>42545</wp:posOffset>
                      </wp:positionV>
                      <wp:extent cx="2103120" cy="1737360"/>
                      <wp:effectExtent l="10795" t="13970" r="10160" b="1079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737360"/>
                              </a:xfrm>
                              <a:prstGeom prst="rect">
                                <a:avLst/>
                              </a:prstGeom>
                              <a:solidFill>
                                <a:srgbClr val="FFFFFF"/>
                              </a:solidFill>
                              <a:ln w="9525">
                                <a:solidFill>
                                  <a:srgbClr val="000000"/>
                                </a:solidFill>
                                <a:miter lim="800000"/>
                                <a:headEnd/>
                                <a:tailEnd/>
                              </a:ln>
                            </wps:spPr>
                            <wps:txbx>
                              <w:txbxContent>
                                <w:p w14:paraId="32D6C70B" w14:textId="77777777" w:rsidR="00FE458E" w:rsidRDefault="00FE458E" w:rsidP="00FE458E">
                                  <w:r>
                                    <w:t>Заявление принято:</w:t>
                                  </w:r>
                                </w:p>
                                <w:p w14:paraId="749EB614" w14:textId="77777777" w:rsidR="00FE458E" w:rsidRDefault="00FE458E" w:rsidP="00FE458E">
                                  <w:r>
                                    <w:t>_________________________</w:t>
                                  </w:r>
                                </w:p>
                                <w:p w14:paraId="07BC093E" w14:textId="77777777" w:rsidR="00FE458E" w:rsidRDefault="00FE458E" w:rsidP="00FE458E">
                                  <w:pPr>
                                    <w:jc w:val="center"/>
                                  </w:pPr>
                                  <w:r>
                                    <w:t>(дата)</w:t>
                                  </w:r>
                                </w:p>
                                <w:p w14:paraId="53BB3942" w14:textId="77777777" w:rsidR="00FE458E" w:rsidRDefault="00FE458E" w:rsidP="00FE458E">
                                  <w:r>
                                    <w:t>и зарегистрировано</w:t>
                                  </w:r>
                                </w:p>
                                <w:p w14:paraId="5090797C" w14:textId="77777777" w:rsidR="00FE458E" w:rsidRDefault="00FE458E" w:rsidP="00FE458E"/>
                                <w:p w14:paraId="51916216" w14:textId="1C0334AB" w:rsidR="00FE458E" w:rsidRDefault="00FE458E" w:rsidP="00FE458E">
                                  <w:r>
                                    <w:t>под № _________________</w:t>
                                  </w:r>
                                </w:p>
                                <w:p w14:paraId="516CD03D" w14:textId="77777777" w:rsidR="00FE458E" w:rsidRDefault="00FE458E" w:rsidP="00FE458E"/>
                                <w:p w14:paraId="567DA3BA" w14:textId="77777777" w:rsidR="00FE458E" w:rsidRDefault="00FE458E" w:rsidP="00FE458E">
                                  <w:r>
                                    <w:t xml:space="preserve">Специалист: _______________________ </w:t>
                                  </w:r>
                                </w:p>
                                <w:p w14:paraId="2CFF022B" w14:textId="77777777" w:rsidR="00FE458E" w:rsidRDefault="00FE458E" w:rsidP="00FE458E"/>
                                <w:p w14:paraId="4E02FF2A" w14:textId="77777777" w:rsidR="00FE458E" w:rsidRDefault="00FE458E" w:rsidP="00FE45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DBFD2" id="Надпись 4" o:spid="_x0000_s1038" type="#_x0000_t202" style="position:absolute;margin-left:-6.65pt;margin-top:3.35pt;width:165.6pt;height:136.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" o:allowincell="f">
                      <v:textbox>
                        <w:txbxContent>
                          <w:p w14:paraId="32D6C70B" w14:textId="77777777" w:rsidR="00FE458E" w:rsidRDefault="00FE458E" w:rsidP="00FE458E">
                            <w:r>
                              <w:t>Заявление принято:</w:t>
                            </w:r>
                          </w:p>
                          <w:p w14:paraId="749EB614" w14:textId="77777777" w:rsidR="00FE458E" w:rsidRDefault="00FE458E" w:rsidP="00FE458E">
                            <w:r>
                              <w:t>_________________________</w:t>
                            </w:r>
                          </w:p>
                          <w:p w14:paraId="07BC093E" w14:textId="77777777" w:rsidR="00FE458E" w:rsidRDefault="00FE458E" w:rsidP="00FE458E">
                            <w:pPr>
                              <w:jc w:val="center"/>
                            </w:pPr>
                            <w:r>
                              <w:t>(дата)</w:t>
                            </w:r>
                          </w:p>
                          <w:p w14:paraId="53BB3942" w14:textId="77777777" w:rsidR="00FE458E" w:rsidRDefault="00FE458E" w:rsidP="00FE458E">
                            <w:r>
                              <w:t>и зарегистрировано</w:t>
                            </w:r>
                          </w:p>
                          <w:p w14:paraId="5090797C" w14:textId="77777777" w:rsidR="00FE458E" w:rsidRDefault="00FE458E" w:rsidP="00FE458E"/>
                          <w:p w14:paraId="51916216" w14:textId="1C0334AB" w:rsidR="00FE458E" w:rsidRDefault="00FE458E" w:rsidP="00FE458E">
                            <w:r>
                              <w:t>под № _________________</w:t>
                            </w:r>
                          </w:p>
                          <w:p w14:paraId="516CD03D" w14:textId="77777777" w:rsidR="00FE458E" w:rsidRDefault="00FE458E" w:rsidP="00FE458E"/>
                          <w:p w14:paraId="567DA3BA" w14:textId="77777777" w:rsidR="00FE458E" w:rsidRDefault="00FE458E" w:rsidP="00FE458E">
                            <w:r>
                              <w:t xml:space="preserve">Специалист: _______________________ </w:t>
                            </w:r>
                          </w:p>
                          <w:p w14:paraId="2CFF022B" w14:textId="77777777" w:rsidR="00FE458E" w:rsidRDefault="00FE458E" w:rsidP="00FE458E"/>
                          <w:p w14:paraId="4E02FF2A" w14:textId="77777777" w:rsidR="00FE458E" w:rsidRDefault="00FE458E" w:rsidP="00FE458E"/>
                        </w:txbxContent>
                      </v:textbox>
                    </v:shape>
                  </w:pict>
                </mc:Fallback>
              </mc:AlternateContent>
            </w:r>
            <w:r w:rsidRPr="00BF6BCD">
              <w:rPr>
                <w:rFonts w:ascii="Times New Roman" w:eastAsia="Times New Roman" w:hAnsi="Times New Roman"/>
                <w:sz w:val="24"/>
                <w:szCs w:val="24"/>
                <w:lang w:eastAsia="ru-RU"/>
              </w:rPr>
              <w:t>В ОМС _________________________________________</w:t>
            </w:r>
          </w:p>
        </w:tc>
      </w:tr>
      <w:tr w:rsidR="00FE458E" w:rsidRPr="00BF6BCD" w14:paraId="616D250E" w14:textId="77777777" w:rsidTr="00337E4C">
        <w:trPr>
          <w:trHeight w:val="273"/>
        </w:trPr>
        <w:tc>
          <w:tcPr>
            <w:tcW w:w="6096" w:type="dxa"/>
          </w:tcPr>
          <w:p w14:paraId="389FB19A"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района Санкт-Петербурга</w:t>
            </w:r>
          </w:p>
        </w:tc>
      </w:tr>
      <w:tr w:rsidR="00FE458E" w:rsidRPr="00BF6BCD" w14:paraId="56312566" w14:textId="77777777" w:rsidTr="00337E4C">
        <w:trPr>
          <w:trHeight w:val="289"/>
        </w:trPr>
        <w:tc>
          <w:tcPr>
            <w:tcW w:w="6096" w:type="dxa"/>
          </w:tcPr>
          <w:p w14:paraId="33336832" w14:textId="0F724305" w:rsidR="00FE458E" w:rsidRPr="00BF6BCD" w:rsidRDefault="00FE458E" w:rsidP="00337E4C">
            <w:pPr>
              <w:spacing w:after="0" w:line="240" w:lineRule="auto"/>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Ф.___________________________________________</w:t>
            </w:r>
          </w:p>
        </w:tc>
      </w:tr>
      <w:tr w:rsidR="00FE458E" w:rsidRPr="00BF6BCD" w14:paraId="309432CA" w14:textId="77777777" w:rsidTr="00337E4C">
        <w:trPr>
          <w:trHeight w:val="273"/>
        </w:trPr>
        <w:tc>
          <w:tcPr>
            <w:tcW w:w="6096" w:type="dxa"/>
          </w:tcPr>
          <w:p w14:paraId="36748EB9" w14:textId="6606DEC1" w:rsidR="00FE458E" w:rsidRPr="00BF6BCD" w:rsidRDefault="00FE458E" w:rsidP="00337E4C">
            <w:pPr>
              <w:spacing w:after="0" w:line="240" w:lineRule="auto"/>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И. ____________________________________________</w:t>
            </w:r>
          </w:p>
        </w:tc>
      </w:tr>
      <w:tr w:rsidR="00FE458E" w:rsidRPr="00BF6BCD" w14:paraId="382C6915" w14:textId="77777777" w:rsidTr="00337E4C">
        <w:trPr>
          <w:trHeight w:val="289"/>
        </w:trPr>
        <w:tc>
          <w:tcPr>
            <w:tcW w:w="6096" w:type="dxa"/>
          </w:tcPr>
          <w:p w14:paraId="406D3238" w14:textId="7EAC415E" w:rsidR="00FE458E" w:rsidRPr="00BF6BCD" w:rsidRDefault="00FE458E" w:rsidP="00337E4C">
            <w:pPr>
              <w:spacing w:after="0" w:line="240" w:lineRule="auto"/>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О. ____________________________________________</w:t>
            </w:r>
          </w:p>
        </w:tc>
      </w:tr>
      <w:tr w:rsidR="00FE458E" w:rsidRPr="00BF6BCD" w14:paraId="0AFB0378" w14:textId="77777777" w:rsidTr="00337E4C">
        <w:trPr>
          <w:trHeight w:val="289"/>
        </w:trPr>
        <w:tc>
          <w:tcPr>
            <w:tcW w:w="6096" w:type="dxa"/>
          </w:tcPr>
          <w:p w14:paraId="1AC82332"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Адрес места жительства (пребывания): индекс ________</w:t>
            </w:r>
          </w:p>
        </w:tc>
      </w:tr>
      <w:tr w:rsidR="00FE458E" w:rsidRPr="00BF6BCD" w14:paraId="2F6A5E80" w14:textId="77777777" w:rsidTr="00337E4C">
        <w:trPr>
          <w:trHeight w:val="273"/>
        </w:trPr>
        <w:tc>
          <w:tcPr>
            <w:tcW w:w="6096" w:type="dxa"/>
          </w:tcPr>
          <w:p w14:paraId="5AC0BEF3"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_________________________________________________</w:t>
            </w:r>
          </w:p>
        </w:tc>
      </w:tr>
      <w:tr w:rsidR="00FE458E" w:rsidRPr="00BF6BCD" w14:paraId="163366B1" w14:textId="77777777" w:rsidTr="00337E4C">
        <w:trPr>
          <w:trHeight w:val="273"/>
        </w:trPr>
        <w:tc>
          <w:tcPr>
            <w:tcW w:w="6096" w:type="dxa"/>
          </w:tcPr>
          <w:p w14:paraId="1EB80F65" w14:textId="77777777" w:rsidR="00FE458E" w:rsidRPr="00BF6BCD" w:rsidRDefault="00FE458E" w:rsidP="00337E4C">
            <w:pPr>
              <w:spacing w:after="0" w:line="240" w:lineRule="auto"/>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____________________ тел. ________________________</w:t>
            </w:r>
          </w:p>
        </w:tc>
      </w:tr>
      <w:tr w:rsidR="00FE458E" w:rsidRPr="00BF6BCD" w14:paraId="4791B78F" w14:textId="77777777" w:rsidTr="00337E4C">
        <w:trPr>
          <w:trHeight w:val="289"/>
        </w:trPr>
        <w:tc>
          <w:tcPr>
            <w:tcW w:w="6096" w:type="dxa"/>
          </w:tcPr>
          <w:p w14:paraId="4CF75557" w14:textId="77777777" w:rsidR="00FE458E" w:rsidRPr="00BF6BCD" w:rsidRDefault="00FE458E" w:rsidP="00337E4C">
            <w:pPr>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____________________ выдано ___________________</w:t>
            </w:r>
          </w:p>
        </w:tc>
      </w:tr>
      <w:tr w:rsidR="00FE458E" w:rsidRPr="00BF6BCD" w14:paraId="590ECF30" w14:textId="77777777" w:rsidTr="00337E4C">
        <w:trPr>
          <w:trHeight w:val="273"/>
        </w:trPr>
        <w:tc>
          <w:tcPr>
            <w:tcW w:w="6096" w:type="dxa"/>
          </w:tcPr>
          <w:p w14:paraId="3C3BB155"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r w:rsidR="00FE458E" w:rsidRPr="00BF6BCD" w14:paraId="378EDA4D" w14:textId="77777777" w:rsidTr="00337E4C">
        <w:trPr>
          <w:trHeight w:val="289"/>
        </w:trPr>
        <w:tc>
          <w:tcPr>
            <w:tcW w:w="6096" w:type="dxa"/>
          </w:tcPr>
          <w:p w14:paraId="282F3EF4" w14:textId="77777777" w:rsidR="00FE458E" w:rsidRPr="00BF6BCD" w:rsidRDefault="00FE458E" w:rsidP="00337E4C">
            <w:pPr>
              <w:spacing w:after="0" w:line="240" w:lineRule="auto"/>
              <w:rPr>
                <w:rFonts w:ascii="Times New Roman" w:eastAsia="Times New Roman" w:hAnsi="Times New Roman"/>
                <w:sz w:val="24"/>
                <w:szCs w:val="24"/>
                <w:lang w:eastAsia="ru-RU"/>
              </w:rPr>
            </w:pPr>
          </w:p>
        </w:tc>
      </w:tr>
    </w:tbl>
    <w:p w14:paraId="7E5996A2" w14:textId="77777777" w:rsidR="00FE458E" w:rsidRPr="00BF6BCD" w:rsidRDefault="00FE458E" w:rsidP="00FE458E">
      <w:pPr>
        <w:keepNext/>
        <w:spacing w:before="240" w:after="60" w:line="240" w:lineRule="auto"/>
        <w:jc w:val="center"/>
        <w:outlineLvl w:val="0"/>
        <w:rPr>
          <w:rFonts w:ascii="Times New Roman" w:eastAsia="Times New Roman" w:hAnsi="Times New Roman"/>
          <w:b/>
          <w:bCs/>
          <w:kern w:val="32"/>
          <w:sz w:val="24"/>
          <w:szCs w:val="24"/>
          <w:lang w:eastAsia="ru-RU"/>
        </w:rPr>
      </w:pPr>
      <w:r w:rsidRPr="00BF6BCD">
        <w:rPr>
          <w:rFonts w:ascii="Times New Roman" w:eastAsia="Times New Roman" w:hAnsi="Times New Roman"/>
          <w:b/>
          <w:bCs/>
          <w:kern w:val="32"/>
          <w:sz w:val="24"/>
          <w:szCs w:val="24"/>
          <w:lang w:eastAsia="ru-RU"/>
        </w:rPr>
        <w:t>ЗАЯВЛЕНИЕ</w:t>
      </w:r>
    </w:p>
    <w:p w14:paraId="4DF4BCD0" w14:textId="77777777" w:rsidR="00FE458E" w:rsidRPr="00BF6BCD" w:rsidRDefault="00FE458E" w:rsidP="00FE458E">
      <w:pPr>
        <w:spacing w:after="0" w:line="240" w:lineRule="auto"/>
        <w:jc w:val="center"/>
        <w:rPr>
          <w:rFonts w:ascii="Times New Roman" w:eastAsia="Times New Roman" w:hAnsi="Times New Roman"/>
          <w:szCs w:val="24"/>
          <w:lang w:eastAsia="ru-RU"/>
        </w:rPr>
      </w:pPr>
    </w:p>
    <w:p w14:paraId="40FC4A0F" w14:textId="42CC8B86"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ab/>
        <w:t>Прошу дать предварительное разрешение органа опеки и попечительства на совершение сделки по отчуждению</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_____________________________________________</w:t>
      </w:r>
    </w:p>
    <w:p w14:paraId="29B1FAC4" w14:textId="3B9EDA0F" w:rsidR="00FE458E" w:rsidRPr="00BF6BCD" w:rsidRDefault="00FE458E" w:rsidP="00FE458E">
      <w:pPr>
        <w:tabs>
          <w:tab w:val="left" w:pos="504"/>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(купле-продаже, мены)</w:t>
      </w:r>
    </w:p>
    <w:p w14:paraId="2BEDF876" w14:textId="04A8CAB4" w:rsidR="00FE458E" w:rsidRPr="00BF6BCD" w:rsidRDefault="00FE458E" w:rsidP="00FE458E">
      <w:pPr>
        <w:tabs>
          <w:tab w:val="left" w:pos="504"/>
        </w:tabs>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имущества</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___________________________________________________________________,</w:t>
      </w:r>
    </w:p>
    <w:p w14:paraId="636196BD" w14:textId="68BB735E" w:rsidR="00FE458E" w:rsidRPr="00BF6BCD" w:rsidRDefault="00FE458E" w:rsidP="00FE458E">
      <w:pPr>
        <w:tabs>
          <w:tab w:val="left" w:pos="504"/>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0"/>
          <w:szCs w:val="20"/>
          <w:lang w:eastAsia="ru-RU"/>
        </w:rPr>
        <w:t>(описание отчуждаемого имущества)</w:t>
      </w:r>
    </w:p>
    <w:p w14:paraId="31E0C2A1" w14:textId="77777777"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принадлежащего мне на основании _______________________________________________</w:t>
      </w:r>
    </w:p>
    <w:p w14:paraId="16975888" w14:textId="6A96204F"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(правоустанавливающий документ)</w:t>
      </w:r>
    </w:p>
    <w:p w14:paraId="472C1C2B" w14:textId="70BE7AE1" w:rsidR="00FE458E" w:rsidRPr="00BF6BCD" w:rsidRDefault="00FE458E" w:rsidP="00FE458E">
      <w:pPr>
        <w:tabs>
          <w:tab w:val="left" w:pos="504"/>
        </w:tabs>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при условии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приобретения</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мне__________________________________________________</w:t>
      </w:r>
      <w:r>
        <w:rPr>
          <w:rFonts w:ascii="Times New Roman" w:eastAsia="Times New Roman" w:hAnsi="Times New Roman"/>
          <w:sz w:val="24"/>
          <w:szCs w:val="24"/>
          <w:lang w:eastAsia="ru-RU"/>
        </w:rPr>
        <w:t xml:space="preserve"> </w:t>
      </w:r>
    </w:p>
    <w:p w14:paraId="02417165" w14:textId="08500F67" w:rsidR="00FE458E" w:rsidRPr="00BF6BCD" w:rsidRDefault="00FE458E" w:rsidP="00FE458E">
      <w:pPr>
        <w:tabs>
          <w:tab w:val="left" w:pos="504"/>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0"/>
          <w:szCs w:val="20"/>
          <w:lang w:eastAsia="ru-RU"/>
        </w:rPr>
        <w:t>(описание</w:t>
      </w:r>
      <w:r w:rsidRPr="00BF6BCD">
        <w:rPr>
          <w:rFonts w:ascii="Times New Roman" w:eastAsia="Times New Roman" w:hAnsi="Times New Roman"/>
          <w:sz w:val="24"/>
          <w:szCs w:val="24"/>
          <w:lang w:eastAsia="ru-RU"/>
        </w:rPr>
        <w:t xml:space="preserve"> </w:t>
      </w:r>
      <w:r w:rsidRPr="00BF6BCD">
        <w:rPr>
          <w:rFonts w:ascii="Times New Roman" w:eastAsia="Times New Roman" w:hAnsi="Times New Roman"/>
          <w:sz w:val="20"/>
          <w:szCs w:val="20"/>
          <w:lang w:eastAsia="ru-RU"/>
        </w:rPr>
        <w:t>приобретаемого имущества)</w:t>
      </w:r>
    </w:p>
    <w:p w14:paraId="23A7E604" w14:textId="77777777" w:rsidR="00FE458E" w:rsidRPr="00BF6BCD" w:rsidRDefault="00FE458E" w:rsidP="00FE458E">
      <w:pPr>
        <w:tabs>
          <w:tab w:val="left" w:pos="504"/>
        </w:tabs>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К заявлению прикладываю копии документов: _____________________________________</w:t>
      </w:r>
    </w:p>
    <w:p w14:paraId="7B2FF561" w14:textId="77777777" w:rsidR="00FE458E" w:rsidRPr="00BF6BCD" w:rsidRDefault="00FE458E" w:rsidP="00FE458E">
      <w:pPr>
        <w:tabs>
          <w:tab w:val="left" w:pos="504"/>
        </w:tabs>
        <w:spacing w:after="0" w:line="240" w:lineRule="auto"/>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w:t>
      </w:r>
    </w:p>
    <w:p w14:paraId="79E5777B" w14:textId="77777777" w:rsidR="00FE458E" w:rsidRPr="00BF6BCD" w:rsidRDefault="00FE458E" w:rsidP="00FE458E">
      <w:pPr>
        <w:tabs>
          <w:tab w:val="left" w:pos="504"/>
        </w:tabs>
        <w:spacing w:after="0" w:line="240" w:lineRule="auto"/>
        <w:jc w:val="center"/>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ab/>
      </w:r>
    </w:p>
    <w:p w14:paraId="7325A397" w14:textId="77777777" w:rsidR="00FE458E" w:rsidRPr="00BF6BCD" w:rsidRDefault="00FE458E" w:rsidP="00FE458E">
      <w:pPr>
        <w:tabs>
          <w:tab w:val="left" w:pos="504"/>
        </w:tabs>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Об ответственности за достоверность и полноту представленных в соответствии </w:t>
      </w:r>
      <w:r w:rsidRPr="00BF6BCD">
        <w:rPr>
          <w:rFonts w:ascii="Times New Roman" w:eastAsia="Times New Roman" w:hAnsi="Times New Roman"/>
          <w:sz w:val="24"/>
          <w:szCs w:val="24"/>
          <w:lang w:eastAsia="ru-RU"/>
        </w:rPr>
        <w:br/>
        <w:t>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(-ена)</w:t>
      </w:r>
    </w:p>
    <w:p w14:paraId="0601C614" w14:textId="77777777" w:rsidR="00FE458E" w:rsidRPr="00BF6BCD" w:rsidRDefault="00FE458E" w:rsidP="00FE458E">
      <w:pPr>
        <w:spacing w:after="0" w:line="240" w:lineRule="auto"/>
        <w:ind w:firstLine="567"/>
        <w:jc w:val="both"/>
        <w:rPr>
          <w:rFonts w:ascii="Times New Roman" w:eastAsia="Times New Roman" w:hAnsi="Times New Roman"/>
          <w:sz w:val="24"/>
          <w:szCs w:val="24"/>
          <w:lang w:eastAsia="ru-RU"/>
        </w:rPr>
      </w:pPr>
    </w:p>
    <w:p w14:paraId="0D18A83D" w14:textId="19223F43" w:rsidR="00FE458E" w:rsidRPr="00BF6BCD" w:rsidRDefault="00FE458E" w:rsidP="00FE458E">
      <w:pPr>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Дата «_____» _____________ 20____ г.</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ab/>
      </w:r>
      <w:r w:rsidRPr="00BF6BCD">
        <w:rPr>
          <w:rFonts w:ascii="Times New Roman" w:eastAsia="Times New Roman" w:hAnsi="Times New Roman"/>
          <w:sz w:val="24"/>
          <w:szCs w:val="24"/>
          <w:lang w:eastAsia="ru-RU"/>
        </w:rPr>
        <w:tab/>
        <w:t>Подпись ______________________</w:t>
      </w:r>
    </w:p>
    <w:p w14:paraId="05FADDC4" w14:textId="77777777" w:rsidR="00FE458E" w:rsidRPr="00BF6BCD" w:rsidRDefault="00FE458E" w:rsidP="00FE458E">
      <w:pPr>
        <w:pBdr>
          <w:bottom w:val="single" w:sz="12" w:space="1" w:color="auto"/>
        </w:pBdr>
        <w:spacing w:after="0" w:line="240" w:lineRule="auto"/>
        <w:ind w:firstLine="567"/>
        <w:jc w:val="both"/>
        <w:rPr>
          <w:rFonts w:ascii="Times New Roman" w:eastAsia="Times New Roman" w:hAnsi="Times New Roman"/>
          <w:sz w:val="24"/>
          <w:szCs w:val="24"/>
          <w:lang w:eastAsia="ru-RU"/>
        </w:rPr>
      </w:pPr>
    </w:p>
    <w:p w14:paraId="041A6520"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03A62397"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О принятом решении прошу проинформировать письменно /устно/ (нужное подчеркнуть)</w:t>
      </w:r>
    </w:p>
    <w:p w14:paraId="17B01CB8" w14:textId="7736A345" w:rsidR="00FE458E" w:rsidRPr="00BF6BCD" w:rsidRDefault="00FE458E" w:rsidP="00FE458E">
      <w:pPr>
        <w:tabs>
          <w:tab w:val="left" w:pos="9354"/>
        </w:tabs>
        <w:spacing w:after="0" w:line="240" w:lineRule="auto"/>
        <w:ind w:right="-6" w:firstLine="72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5A4A6F8C" w14:textId="77777777" w:rsidR="00FE458E" w:rsidRPr="00BF6BCD" w:rsidRDefault="00FE458E" w:rsidP="00FE458E">
      <w:pPr>
        <w:tabs>
          <w:tab w:val="left" w:pos="9354"/>
        </w:tabs>
        <w:spacing w:after="0" w:line="240" w:lineRule="auto"/>
        <w:ind w:right="-6" w:firstLine="720"/>
        <w:jc w:val="right"/>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 xml:space="preserve"> Подпись _____________________</w:t>
      </w:r>
    </w:p>
    <w:p w14:paraId="74A62A3E" w14:textId="77777777" w:rsidR="00FE458E" w:rsidRPr="00BF6BCD" w:rsidRDefault="00FE458E" w:rsidP="00FE458E">
      <w:pPr>
        <w:tabs>
          <w:tab w:val="left" w:pos="9354"/>
        </w:tabs>
        <w:spacing w:after="0" w:line="240" w:lineRule="auto"/>
        <w:ind w:right="-6" w:firstLine="720"/>
        <w:jc w:val="right"/>
        <w:rPr>
          <w:rFonts w:ascii="Times New Roman" w:eastAsia="Times New Roman" w:hAnsi="Times New Roman"/>
          <w:sz w:val="24"/>
          <w:szCs w:val="24"/>
          <w:lang w:eastAsia="ru-RU"/>
        </w:rPr>
      </w:pPr>
    </w:p>
    <w:p w14:paraId="25AF8B4E" w14:textId="77777777" w:rsidR="00FE458E" w:rsidRPr="00BF6BCD" w:rsidRDefault="00FE458E" w:rsidP="00FE458E">
      <w:pPr>
        <w:tabs>
          <w:tab w:val="left" w:pos="9354"/>
        </w:tabs>
        <w:spacing w:after="0" w:line="240" w:lineRule="auto"/>
        <w:ind w:right="-6" w:firstLine="720"/>
        <w:jc w:val="right"/>
        <w:rPr>
          <w:rFonts w:ascii="Times New Roman" w:eastAsia="Times New Roman" w:hAnsi="Times New Roman"/>
          <w:sz w:val="24"/>
          <w:szCs w:val="24"/>
          <w:lang w:eastAsia="ru-RU"/>
        </w:rPr>
      </w:pPr>
    </w:p>
    <w:p w14:paraId="5A7FEFB3"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791B80FD"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2F305762" w14:textId="77777777" w:rsidR="00FE458E" w:rsidRPr="00BF6BCD" w:rsidRDefault="00FE458E" w:rsidP="00FE458E">
      <w:pPr>
        <w:spacing w:after="0" w:line="240" w:lineRule="auto"/>
        <w:rPr>
          <w:rFonts w:ascii="Times New Roman" w:eastAsia="Times New Roman" w:hAnsi="Times New Roman"/>
          <w:sz w:val="24"/>
          <w:szCs w:val="24"/>
          <w:lang w:eastAsia="ru-RU"/>
        </w:rPr>
      </w:pPr>
    </w:p>
    <w:p w14:paraId="2D11BDDA" w14:textId="77777777" w:rsidR="00FE458E" w:rsidRPr="00BF6BCD" w:rsidRDefault="00FE458E" w:rsidP="00FE458E">
      <w:pPr>
        <w:spacing w:after="0" w:line="240" w:lineRule="auto"/>
        <w:ind w:right="-2" w:firstLine="709"/>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lastRenderedPageBreak/>
        <w:t>ПРИЛОЖЕНИЕ № 5</w:t>
      </w:r>
    </w:p>
    <w:p w14:paraId="1CAD0D5E"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к административному регламенту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w:t>
      </w:r>
      <w:r w:rsidRPr="00BF6BCD">
        <w:rPr>
          <w:rFonts w:ascii="Times New Roman" w:eastAsia="Times New Roman" w:hAnsi="Times New Roman"/>
          <w:sz w:val="20"/>
          <w:szCs w:val="20"/>
          <w:lang w:eastAsia="ru-RU"/>
        </w:rPr>
        <w:br/>
        <w:t xml:space="preserve">по выдаче предварительного разрешения органа опеки и попечительства на совершение сделок </w:t>
      </w:r>
      <w:r w:rsidRPr="00BF6BCD">
        <w:rPr>
          <w:rFonts w:ascii="Times New Roman" w:eastAsia="Times New Roman" w:hAnsi="Times New Roman"/>
          <w:sz w:val="20"/>
          <w:szCs w:val="20"/>
          <w:lang w:eastAsia="ru-RU"/>
        </w:rPr>
        <w:br/>
        <w:t>с имуществом подопечного</w:t>
      </w:r>
    </w:p>
    <w:p w14:paraId="35E69954" w14:textId="116F2E16" w:rsidR="00FE458E" w:rsidRPr="00BF6BCD" w:rsidRDefault="00FE458E" w:rsidP="00FE458E">
      <w:pPr>
        <w:spacing w:after="0" w:line="240" w:lineRule="auto"/>
        <w:ind w:left="851" w:right="-2"/>
        <w:jc w:val="center"/>
        <w:rPr>
          <w:rFonts w:ascii="Times New Roman" w:eastAsia="Times New Roman" w:hAnsi="Times New Roman"/>
          <w:sz w:val="20"/>
          <w:szCs w:val="20"/>
          <w:lang w:eastAsia="ru-RU"/>
        </w:rPr>
      </w:pPr>
      <w:r w:rsidRPr="00BF6BCD">
        <w:rPr>
          <w:rFonts w:ascii="Arial" w:eastAsia="Times New Roman" w:hAnsi="Arial" w:cs="Arial"/>
          <w:noProof/>
          <w:color w:val="0857A6"/>
          <w:sz w:val="13"/>
          <w:szCs w:val="13"/>
          <w:bdr w:val="single" w:sz="4" w:space="2" w:color="E3E3E3" w:frame="1"/>
          <w:shd w:val="clear" w:color="auto" w:fill="FFFFFF"/>
          <w:lang w:eastAsia="ru-RU"/>
        </w:rPr>
        <w:drawing>
          <wp:inline distT="0" distB="0" distL="0" distR="0" wp14:anchorId="2214A89E" wp14:editId="7A75BA0B">
            <wp:extent cx="657225" cy="771525"/>
            <wp:effectExtent l="0" t="0" r="9525" b="9525"/>
            <wp:docPr id="3" name="Рисунок 3" descr="красненькая-речка-герб">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расненькая-речка-герб">
                      <a:hlinkClick r:id="rId8"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771525"/>
                    </a:xfrm>
                    <a:prstGeom prst="rect">
                      <a:avLst/>
                    </a:prstGeom>
                    <a:noFill/>
                    <a:ln>
                      <a:noFill/>
                    </a:ln>
                  </pic:spPr>
                </pic:pic>
              </a:graphicData>
            </a:graphic>
          </wp:inline>
        </w:drawing>
      </w:r>
    </w:p>
    <w:p w14:paraId="6A94FE9C"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МЕСТНАЯ АДМИНИСТРАЦИЯ</w:t>
      </w:r>
    </w:p>
    <w:p w14:paraId="70F8915E"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МУНИЦИПАЛЬНОГО ОБРАЗОВАНИЯ МУНИЦИПАЛЬНЫЙ ОКРУГ</w:t>
      </w:r>
    </w:p>
    <w:p w14:paraId="0AEDB62B"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КРАСНЕНЬКАЯ РЕЧКА</w:t>
      </w:r>
    </w:p>
    <w:p w14:paraId="5C723C34"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p>
    <w:p w14:paraId="257C73A7"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ПОСТАНОВЛЕНИЕ</w:t>
      </w:r>
    </w:p>
    <w:p w14:paraId="326DA290" w14:textId="76401B2C" w:rsidR="00FE458E" w:rsidRPr="00BF6BCD" w:rsidRDefault="00FE458E" w:rsidP="00FE458E">
      <w:pPr>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b/>
          <w:sz w:val="24"/>
          <w:szCs w:val="24"/>
          <w:lang w:eastAsia="ru-RU"/>
        </w:rPr>
        <w:t>_____________________</w:t>
      </w:r>
      <w:r>
        <w:rPr>
          <w:rFonts w:ascii="Times New Roman" w:eastAsia="Times New Roman" w:hAnsi="Times New Roman"/>
          <w:b/>
          <w:sz w:val="24"/>
          <w:szCs w:val="24"/>
          <w:lang w:eastAsia="ru-RU"/>
        </w:rPr>
        <w:t xml:space="preserve"> </w:t>
      </w:r>
      <w:r w:rsidRPr="00BF6BCD">
        <w:rPr>
          <w:rFonts w:ascii="Times New Roman" w:eastAsia="Times New Roman" w:hAnsi="Times New Roman"/>
          <w:sz w:val="24"/>
          <w:szCs w:val="24"/>
          <w:lang w:eastAsia="ru-RU"/>
        </w:rPr>
        <w:t xml:space="preserve">№___________ </w:t>
      </w:r>
    </w:p>
    <w:p w14:paraId="3302406F" w14:textId="54639A67" w:rsidR="00FE458E" w:rsidRPr="00BF6BCD" w:rsidRDefault="00FE458E" w:rsidP="00FE458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(дата)</w:t>
      </w:r>
    </w:p>
    <w:p w14:paraId="786EBF28" w14:textId="77777777" w:rsidR="00FE458E" w:rsidRPr="00BF6BCD" w:rsidRDefault="00FE458E" w:rsidP="00FE458E">
      <w:pPr>
        <w:tabs>
          <w:tab w:val="left" w:pos="9354"/>
        </w:tabs>
        <w:spacing w:after="0" w:line="240" w:lineRule="auto"/>
        <w:ind w:right="-6"/>
        <w:rPr>
          <w:rFonts w:ascii="Times New Roman" w:eastAsia="Times New Roman" w:hAnsi="Times New Roman"/>
          <w:i/>
          <w:sz w:val="24"/>
          <w:szCs w:val="24"/>
          <w:lang w:eastAsia="ru-RU"/>
        </w:rPr>
      </w:pPr>
      <w:r w:rsidRPr="00BF6BCD">
        <w:rPr>
          <w:rFonts w:ascii="Times New Roman" w:eastAsia="Times New Roman" w:hAnsi="Times New Roman"/>
          <w:i/>
          <w:sz w:val="24"/>
          <w:szCs w:val="24"/>
          <w:lang w:eastAsia="ru-RU"/>
        </w:rPr>
        <w:t xml:space="preserve">О предварительном разрешении </w:t>
      </w:r>
    </w:p>
    <w:p w14:paraId="4BA863C2" w14:textId="77777777" w:rsidR="00FE458E" w:rsidRPr="00BF6BCD" w:rsidRDefault="00FE458E" w:rsidP="00FE458E">
      <w:pPr>
        <w:tabs>
          <w:tab w:val="left" w:pos="9354"/>
        </w:tabs>
        <w:spacing w:after="0" w:line="240" w:lineRule="auto"/>
        <w:ind w:right="-6"/>
        <w:rPr>
          <w:rFonts w:ascii="Times New Roman" w:eastAsia="Times New Roman" w:hAnsi="Times New Roman"/>
          <w:i/>
          <w:sz w:val="24"/>
          <w:szCs w:val="24"/>
          <w:lang w:eastAsia="ru-RU"/>
        </w:rPr>
      </w:pPr>
      <w:r w:rsidRPr="00BF6BCD">
        <w:rPr>
          <w:rFonts w:ascii="Times New Roman" w:eastAsia="Times New Roman" w:hAnsi="Times New Roman"/>
          <w:i/>
          <w:sz w:val="24"/>
          <w:szCs w:val="24"/>
          <w:lang w:eastAsia="ru-RU"/>
        </w:rPr>
        <w:t>на совершение сделок с имуществом подопечного</w:t>
      </w:r>
    </w:p>
    <w:p w14:paraId="1607D7A1" w14:textId="29A84074" w:rsidR="00FE458E" w:rsidRPr="00BF6BCD" w:rsidRDefault="00FE458E" w:rsidP="00FE458E">
      <w:pPr>
        <w:tabs>
          <w:tab w:val="left" w:pos="9354"/>
        </w:tabs>
        <w:spacing w:after="0" w:line="240" w:lineRule="auto"/>
        <w:ind w:right="-6" w:firstLine="567"/>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Рассмотрев заявление</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 о выдаче предварительного разрешения органа опеки и попечительства на совершение сделки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______________________________________________________________________________</w:t>
      </w:r>
    </w:p>
    <w:p w14:paraId="45E80046" w14:textId="77777777" w:rsidR="00FE458E" w:rsidRPr="00BF6BCD" w:rsidRDefault="00FE458E" w:rsidP="00FE458E">
      <w:pPr>
        <w:tabs>
          <w:tab w:val="left" w:pos="9354"/>
        </w:tabs>
        <w:spacing w:after="0" w:line="240" w:lineRule="auto"/>
        <w:ind w:right="-6" w:firstLine="567"/>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описание сделки с имуществом подопечного</w:t>
      </w:r>
    </w:p>
    <w:p w14:paraId="705F4D87"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_________________________________________________________________________________________</w:t>
      </w:r>
    </w:p>
    <w:p w14:paraId="132E148E"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ФИО подопечного, зарегистрированного по адресу:</w:t>
      </w:r>
    </w:p>
    <w:p w14:paraId="69D73D43"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_________________________________________________________________________________________</w:t>
      </w:r>
    </w:p>
    <w:p w14:paraId="01561D98" w14:textId="6E61F424" w:rsidR="00FE458E" w:rsidRPr="00BF6BCD" w:rsidRDefault="00FE458E" w:rsidP="00FE458E">
      <w:pPr>
        <w:tabs>
          <w:tab w:val="left" w:pos="9354"/>
        </w:tabs>
        <w:spacing w:after="0" w:line="240" w:lineRule="auto"/>
        <w:ind w:right="-6"/>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руководствуясь статьями 26, 28, 37 Гражданского кодекса Российской Федерации, Федеральным законом от 24.04.2008 № 48-ФЗ «Об опеке и попечительстве»,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на содержание детей, находящихся под опекой или попечительством,</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и денежных</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средств на содержание детей, переданных на воспитание в приемные семьи, в Санкт-Петербурге»,</w:t>
      </w:r>
      <w:r>
        <w:rPr>
          <w:rFonts w:ascii="Times New Roman" w:eastAsia="Times New Roman" w:hAnsi="Times New Roman"/>
          <w:sz w:val="24"/>
          <w:szCs w:val="24"/>
          <w:lang w:eastAsia="ru-RU"/>
        </w:rPr>
        <w:t xml:space="preserve"> </w:t>
      </w:r>
    </w:p>
    <w:p w14:paraId="5FB9F30F" w14:textId="77777777" w:rsidR="00FE458E" w:rsidRPr="00BF6BCD" w:rsidRDefault="00FE458E" w:rsidP="00FE458E">
      <w:pPr>
        <w:tabs>
          <w:tab w:val="left" w:pos="9354"/>
        </w:tabs>
        <w:spacing w:after="0" w:line="240" w:lineRule="auto"/>
        <w:ind w:right="-6"/>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ПОСТАНОВИЛ:</w:t>
      </w:r>
    </w:p>
    <w:p w14:paraId="7BAE720B" w14:textId="77777777" w:rsidR="00FE458E" w:rsidRPr="00BF6BCD" w:rsidRDefault="00FE458E" w:rsidP="00FE458E">
      <w:pPr>
        <w:tabs>
          <w:tab w:val="left" w:pos="9354"/>
        </w:tabs>
        <w:spacing w:after="0" w:line="240" w:lineRule="auto"/>
        <w:ind w:right="-6"/>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1.Разрешить __________________________________________________________________</w:t>
      </w:r>
    </w:p>
    <w:p w14:paraId="6E5A155E" w14:textId="26CABF04" w:rsidR="00FE458E" w:rsidRPr="00BF6BCD" w:rsidRDefault="00FE458E" w:rsidP="00FE458E">
      <w:pPr>
        <w:tabs>
          <w:tab w:val="left" w:pos="9354"/>
        </w:tabs>
        <w:spacing w:after="0" w:line="240" w:lineRule="auto"/>
        <w:ind w:left="720" w:right="-6"/>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ФИО заявителя</w:t>
      </w:r>
    </w:p>
    <w:p w14:paraId="10F29D47"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_____________________________________________________________________________</w:t>
      </w:r>
    </w:p>
    <w:p w14:paraId="46887673" w14:textId="77777777" w:rsidR="00FE458E" w:rsidRPr="00BF6BCD" w:rsidRDefault="00FE458E" w:rsidP="00FE458E">
      <w:pPr>
        <w:tabs>
          <w:tab w:val="left" w:pos="9354"/>
        </w:tabs>
        <w:spacing w:after="0" w:line="240" w:lineRule="auto"/>
        <w:ind w:right="-6" w:firstLine="567"/>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описание сделки с имуществом подопечного ФИО</w:t>
      </w:r>
    </w:p>
    <w:p w14:paraId="7C34E274" w14:textId="7E89B671"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при условии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__________________________________________________________________</w:t>
      </w:r>
    </w:p>
    <w:p w14:paraId="13E083B0"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в случае приобретения имущества взамен отчуждаемого</w:t>
      </w:r>
    </w:p>
    <w:p w14:paraId="2728C10B"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p>
    <w:p w14:paraId="61828F1F" w14:textId="348F9824" w:rsidR="00FE458E" w:rsidRPr="00BF6BCD" w:rsidRDefault="00FE458E" w:rsidP="00FE458E">
      <w:pPr>
        <w:tabs>
          <w:tab w:val="left" w:pos="9354"/>
        </w:tabs>
        <w:spacing w:after="0" w:line="240" w:lineRule="auto"/>
        <w:ind w:right="-6"/>
        <w:rPr>
          <w:rFonts w:ascii="Times New Roman" w:eastAsia="Times New Roman" w:hAnsi="Times New Roman"/>
          <w:sz w:val="20"/>
          <w:szCs w:val="20"/>
          <w:lang w:eastAsia="ru-RU"/>
        </w:rPr>
      </w:pPr>
      <w:r w:rsidRPr="00BF6BCD">
        <w:rPr>
          <w:rFonts w:ascii="Times New Roman" w:eastAsia="Times New Roman" w:hAnsi="Times New Roman"/>
          <w:sz w:val="24"/>
          <w:szCs w:val="24"/>
          <w:lang w:eastAsia="ru-RU"/>
        </w:rPr>
        <w:t>2</w:t>
      </w:r>
      <w:r w:rsidRPr="00BF6BCD">
        <w:rPr>
          <w:rFonts w:ascii="Times New Roman" w:eastAsia="Times New Roman" w:hAnsi="Times New Roman"/>
          <w:sz w:val="20"/>
          <w:szCs w:val="20"/>
          <w:lang w:eastAsia="ru-RU"/>
        </w:rPr>
        <w:t xml:space="preserve">. </w:t>
      </w:r>
      <w:r w:rsidRPr="00BF6BCD">
        <w:rPr>
          <w:rFonts w:ascii="Times New Roman" w:eastAsia="Times New Roman" w:hAnsi="Times New Roman"/>
          <w:sz w:val="24"/>
          <w:szCs w:val="24"/>
          <w:lang w:eastAsia="ru-RU"/>
        </w:rPr>
        <w:t>Обязать законных представителей</w:t>
      </w: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______________________________________________________</w:t>
      </w:r>
    </w:p>
    <w:p w14:paraId="68B98714"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предоставить в орган опеки и попечительства документы, подтверждающие приобретение подопечному __________________________________________________________________</w:t>
      </w:r>
    </w:p>
    <w:p w14:paraId="307FFCE8" w14:textId="68647596" w:rsidR="00FE458E" w:rsidRPr="00BF6BCD" w:rsidRDefault="00FE458E" w:rsidP="00FE458E">
      <w:pPr>
        <w:tabs>
          <w:tab w:val="left" w:pos="9354"/>
        </w:tabs>
        <w:spacing w:after="0" w:line="240" w:lineRule="auto"/>
        <w:ind w:right="-6"/>
        <w:rPr>
          <w:rFonts w:ascii="Times New Roman" w:eastAsia="Times New Roman" w:hAnsi="Times New Roman"/>
          <w:sz w:val="20"/>
          <w:szCs w:val="20"/>
          <w:lang w:eastAsia="ru-RU"/>
        </w:rPr>
      </w:pPr>
      <w:r>
        <w:rPr>
          <w:rFonts w:ascii="Times New Roman" w:eastAsia="Times New Roman" w:hAnsi="Times New Roman"/>
          <w:sz w:val="24"/>
          <w:szCs w:val="24"/>
          <w:lang w:eastAsia="ru-RU"/>
        </w:rPr>
        <w:t xml:space="preserve"> </w:t>
      </w:r>
      <w:r w:rsidRPr="00BF6BCD">
        <w:rPr>
          <w:rFonts w:ascii="Times New Roman" w:eastAsia="Times New Roman" w:hAnsi="Times New Roman"/>
          <w:sz w:val="20"/>
          <w:szCs w:val="20"/>
          <w:lang w:eastAsia="ru-RU"/>
        </w:rPr>
        <w:t>вид</w:t>
      </w: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имущества взамен отчуждаемого</w:t>
      </w:r>
    </w:p>
    <w:p w14:paraId="391626AD" w14:textId="77777777" w:rsidR="00FE458E" w:rsidRPr="00BF6BCD" w:rsidRDefault="00FE458E" w:rsidP="00FE458E">
      <w:pPr>
        <w:tabs>
          <w:tab w:val="left" w:pos="9354"/>
        </w:tabs>
        <w:spacing w:after="0" w:line="240" w:lineRule="auto"/>
        <w:ind w:right="-6"/>
        <w:rPr>
          <w:rFonts w:ascii="Times New Roman" w:eastAsia="Times New Roman" w:hAnsi="Times New Roman"/>
          <w:sz w:val="20"/>
          <w:szCs w:val="20"/>
          <w:lang w:eastAsia="ru-RU"/>
        </w:rPr>
      </w:pPr>
    </w:p>
    <w:p w14:paraId="21D67EE2" w14:textId="77777777" w:rsidR="00FE458E" w:rsidRPr="00BF6BCD" w:rsidRDefault="00FE458E" w:rsidP="00FE458E">
      <w:pPr>
        <w:spacing w:after="0" w:line="240" w:lineRule="auto"/>
        <w:rPr>
          <w:rFonts w:ascii="Times New Roman" w:eastAsia="Times New Roman" w:hAnsi="Times New Roman"/>
          <w:lang w:eastAsia="ru-RU"/>
        </w:rPr>
      </w:pPr>
      <w:r w:rsidRPr="00BF6BCD">
        <w:rPr>
          <w:rFonts w:ascii="Times New Roman" w:eastAsia="Times New Roman" w:hAnsi="Times New Roman"/>
          <w:lang w:eastAsia="ru-RU"/>
        </w:rPr>
        <w:t>Глава местной администрации</w:t>
      </w:r>
    </w:p>
    <w:p w14:paraId="3CCE7B3E" w14:textId="77777777" w:rsidR="00FE458E" w:rsidRPr="00BF6BCD" w:rsidRDefault="00FE458E" w:rsidP="00FE458E">
      <w:pPr>
        <w:spacing w:after="0" w:line="240" w:lineRule="auto"/>
        <w:rPr>
          <w:rFonts w:ascii="Times New Roman" w:eastAsia="Times New Roman" w:hAnsi="Times New Roman"/>
          <w:lang w:eastAsia="ru-RU"/>
        </w:rPr>
      </w:pPr>
      <w:r w:rsidRPr="00BF6BCD">
        <w:rPr>
          <w:rFonts w:ascii="Times New Roman" w:eastAsia="Times New Roman" w:hAnsi="Times New Roman"/>
          <w:lang w:eastAsia="ru-RU"/>
        </w:rPr>
        <w:t>муниципального образования</w:t>
      </w:r>
    </w:p>
    <w:p w14:paraId="585ADCE1" w14:textId="77777777" w:rsidR="00FE458E" w:rsidRPr="00BF6BCD" w:rsidRDefault="00FE458E" w:rsidP="00FE458E">
      <w:pPr>
        <w:spacing w:after="0" w:line="240" w:lineRule="auto"/>
        <w:rPr>
          <w:rFonts w:ascii="Times New Roman" w:eastAsia="Times New Roman" w:hAnsi="Times New Roman"/>
          <w:lang w:eastAsia="ru-RU"/>
        </w:rPr>
      </w:pPr>
      <w:r w:rsidRPr="00BF6BCD">
        <w:rPr>
          <w:rFonts w:ascii="Times New Roman" w:eastAsia="Times New Roman" w:hAnsi="Times New Roman"/>
          <w:lang w:eastAsia="ru-RU"/>
        </w:rPr>
        <w:t>муниципальный округ</w:t>
      </w:r>
    </w:p>
    <w:p w14:paraId="30D87809" w14:textId="226886E3" w:rsidR="00FE458E" w:rsidRPr="00BF6BCD" w:rsidRDefault="00FE458E" w:rsidP="00FE458E">
      <w:pPr>
        <w:tabs>
          <w:tab w:val="left" w:pos="7575"/>
        </w:tabs>
        <w:spacing w:after="0" w:line="240" w:lineRule="auto"/>
        <w:rPr>
          <w:rFonts w:ascii="Times New Roman" w:eastAsia="Times New Roman" w:hAnsi="Times New Roman"/>
          <w:lang w:eastAsia="ru-RU"/>
        </w:rPr>
      </w:pPr>
      <w:r w:rsidRPr="00BF6BCD">
        <w:rPr>
          <w:rFonts w:ascii="Times New Roman" w:eastAsia="Times New Roman" w:hAnsi="Times New Roman"/>
          <w:lang w:eastAsia="ru-RU"/>
        </w:rPr>
        <w:t>Красненькая речка</w:t>
      </w:r>
      <w:r>
        <w:rPr>
          <w:rFonts w:ascii="Times New Roman" w:eastAsia="Times New Roman" w:hAnsi="Times New Roman"/>
          <w:lang w:eastAsia="ru-RU"/>
        </w:rPr>
        <w:t xml:space="preserve"> </w:t>
      </w:r>
      <w:r w:rsidRPr="00BF6BCD">
        <w:rPr>
          <w:rFonts w:ascii="Times New Roman" w:eastAsia="Times New Roman" w:hAnsi="Times New Roman"/>
          <w:lang w:eastAsia="ru-RU"/>
        </w:rPr>
        <w:t>________________</w:t>
      </w:r>
      <w:r>
        <w:rPr>
          <w:rFonts w:ascii="Times New Roman" w:eastAsia="Times New Roman" w:hAnsi="Times New Roman"/>
          <w:lang w:eastAsia="ru-RU"/>
        </w:rPr>
        <w:t xml:space="preserve"> </w:t>
      </w:r>
      <w:r w:rsidRPr="00BF6BCD">
        <w:rPr>
          <w:rFonts w:ascii="Times New Roman" w:eastAsia="Times New Roman" w:hAnsi="Times New Roman"/>
          <w:lang w:eastAsia="ru-RU"/>
        </w:rPr>
        <w:t>__________________</w:t>
      </w:r>
    </w:p>
    <w:p w14:paraId="7B81B201" w14:textId="15610D74" w:rsidR="00FE458E" w:rsidRPr="00BF6BCD" w:rsidRDefault="00FE458E" w:rsidP="00FE458E">
      <w:pPr>
        <w:tabs>
          <w:tab w:val="center" w:pos="4677"/>
          <w:tab w:val="left" w:pos="7470"/>
        </w:tabs>
        <w:spacing w:after="0" w:line="240" w:lineRule="auto"/>
        <w:rPr>
          <w:rFonts w:ascii="Times New Roman" w:eastAsia="Times New Roman" w:hAnsi="Times New Roman"/>
          <w:sz w:val="18"/>
          <w:szCs w:val="18"/>
          <w:lang w:eastAsia="ru-RU"/>
        </w:rPr>
      </w:pPr>
      <w:r w:rsidRPr="00BF6BCD">
        <w:rPr>
          <w:rFonts w:ascii="Times New Roman" w:eastAsia="Times New Roman" w:hAnsi="Times New Roman"/>
          <w:lang w:eastAsia="ru-RU"/>
        </w:rPr>
        <w:tab/>
      </w:r>
      <w:r>
        <w:rPr>
          <w:rFonts w:ascii="Times New Roman" w:eastAsia="Times New Roman" w:hAnsi="Times New Roman"/>
          <w:sz w:val="18"/>
          <w:szCs w:val="18"/>
          <w:lang w:eastAsia="ru-RU"/>
        </w:rPr>
        <w:t xml:space="preserve"> </w:t>
      </w:r>
      <w:r w:rsidRPr="00BF6BCD">
        <w:rPr>
          <w:rFonts w:ascii="Times New Roman" w:eastAsia="Times New Roman" w:hAnsi="Times New Roman"/>
          <w:sz w:val="18"/>
          <w:szCs w:val="18"/>
          <w:lang w:eastAsia="ru-RU"/>
        </w:rPr>
        <w:t>(подпись)</w:t>
      </w:r>
      <w:r w:rsidRPr="00BF6BCD">
        <w:rPr>
          <w:rFonts w:ascii="Times New Roman" w:eastAsia="Times New Roman" w:hAnsi="Times New Roman"/>
          <w:sz w:val="18"/>
          <w:szCs w:val="18"/>
          <w:lang w:eastAsia="ru-RU"/>
        </w:rPr>
        <w:tab/>
      </w:r>
      <w:r>
        <w:rPr>
          <w:rFonts w:ascii="Times New Roman" w:eastAsia="Times New Roman" w:hAnsi="Times New Roman"/>
          <w:sz w:val="18"/>
          <w:szCs w:val="18"/>
          <w:lang w:eastAsia="ru-RU"/>
        </w:rPr>
        <w:t xml:space="preserve"> </w:t>
      </w:r>
      <w:r w:rsidRPr="00BF6BCD">
        <w:rPr>
          <w:rFonts w:ascii="Times New Roman" w:eastAsia="Times New Roman" w:hAnsi="Times New Roman"/>
          <w:sz w:val="18"/>
          <w:szCs w:val="18"/>
          <w:lang w:eastAsia="ru-RU"/>
        </w:rPr>
        <w:t>(Ф.И.О.)</w:t>
      </w:r>
    </w:p>
    <w:p w14:paraId="351F2D46" w14:textId="77777777" w:rsidR="00FE458E" w:rsidRDefault="00FE458E" w:rsidP="00FE458E">
      <w:pPr>
        <w:spacing w:after="0" w:line="240" w:lineRule="auto"/>
        <w:ind w:right="-2"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3996CE2B" w14:textId="4CBACB89" w:rsidR="00FE458E" w:rsidRPr="00BF6BCD" w:rsidRDefault="00FE458E" w:rsidP="00FE458E">
      <w:pPr>
        <w:spacing w:after="0" w:line="240" w:lineRule="auto"/>
        <w:ind w:right="-2" w:firstLine="709"/>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lastRenderedPageBreak/>
        <w:t>ПРИЛОЖЕНИЕ № 6</w:t>
      </w:r>
    </w:p>
    <w:p w14:paraId="6970208F"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к административному регламенту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w:t>
      </w:r>
      <w:r w:rsidRPr="00BF6BCD">
        <w:rPr>
          <w:rFonts w:ascii="Times New Roman" w:eastAsia="Times New Roman" w:hAnsi="Times New Roman"/>
          <w:sz w:val="20"/>
          <w:szCs w:val="20"/>
          <w:lang w:eastAsia="ru-RU"/>
        </w:rPr>
        <w:br/>
        <w:t xml:space="preserve">по выдаче предварительного разрешения органа опеки и попечительства на совершение сделок </w:t>
      </w:r>
      <w:r w:rsidRPr="00BF6BCD">
        <w:rPr>
          <w:rFonts w:ascii="Times New Roman" w:eastAsia="Times New Roman" w:hAnsi="Times New Roman"/>
          <w:sz w:val="20"/>
          <w:szCs w:val="20"/>
          <w:lang w:eastAsia="ru-RU"/>
        </w:rPr>
        <w:br/>
        <w:t>с имуществом подопечного</w:t>
      </w:r>
    </w:p>
    <w:p w14:paraId="0D9DFF18" w14:textId="2192E715"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noProof/>
          <w:sz w:val="24"/>
          <w:szCs w:val="24"/>
          <w:lang w:eastAsia="ru-RU"/>
        </w:rPr>
        <w:drawing>
          <wp:inline distT="0" distB="0" distL="0" distR="0" wp14:anchorId="0D957A43" wp14:editId="709BBC47">
            <wp:extent cx="657225" cy="771525"/>
            <wp:effectExtent l="0" t="0" r="9525" b="9525"/>
            <wp:docPr id="2" name="Рисунок 2" descr="красненькая-речка-герб">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расненькая-речка-герб">
                      <a:hlinkClick r:id="rId8"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771525"/>
                    </a:xfrm>
                    <a:prstGeom prst="rect">
                      <a:avLst/>
                    </a:prstGeom>
                    <a:noFill/>
                    <a:ln>
                      <a:noFill/>
                    </a:ln>
                  </pic:spPr>
                </pic:pic>
              </a:graphicData>
            </a:graphic>
          </wp:inline>
        </w:drawing>
      </w:r>
    </w:p>
    <w:p w14:paraId="014FF9D7"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МЕСТНАЯ АДМИНИСТРАЦИЯ</w:t>
      </w:r>
    </w:p>
    <w:p w14:paraId="74305078"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МУНИЦИПАЛЬНОГО ОБРАЗОВАНИЯ МУНИЦИПАЛЬНЫЙ ОКРУГ</w:t>
      </w:r>
    </w:p>
    <w:p w14:paraId="7C8C019B"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КРАСНЕНЬКАЯ РЕЧКА</w:t>
      </w:r>
    </w:p>
    <w:p w14:paraId="22267FFC"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p>
    <w:p w14:paraId="3A08B6F2" w14:textId="77777777" w:rsidR="00FE458E" w:rsidRPr="00BF6BCD" w:rsidRDefault="00FE458E" w:rsidP="00FE458E">
      <w:pPr>
        <w:spacing w:after="0" w:line="240" w:lineRule="auto"/>
        <w:jc w:val="center"/>
        <w:rPr>
          <w:rFonts w:ascii="Times New Roman" w:eastAsia="Times New Roman" w:hAnsi="Times New Roman"/>
          <w:b/>
          <w:sz w:val="24"/>
          <w:szCs w:val="24"/>
          <w:lang w:eastAsia="ru-RU"/>
        </w:rPr>
      </w:pPr>
      <w:r w:rsidRPr="00BF6BCD">
        <w:rPr>
          <w:rFonts w:ascii="Times New Roman" w:eastAsia="Times New Roman" w:hAnsi="Times New Roman"/>
          <w:b/>
          <w:sz w:val="24"/>
          <w:szCs w:val="24"/>
          <w:lang w:eastAsia="ru-RU"/>
        </w:rPr>
        <w:t>ПОСТАНОВЛЕНИЕ</w:t>
      </w:r>
    </w:p>
    <w:p w14:paraId="7B5F37EE" w14:textId="126276E1" w:rsidR="00FE458E" w:rsidRPr="00BF6BCD" w:rsidRDefault="00FE458E" w:rsidP="00FE458E">
      <w:pPr>
        <w:spacing w:after="0" w:line="240" w:lineRule="auto"/>
        <w:jc w:val="both"/>
        <w:rPr>
          <w:rFonts w:ascii="Times New Roman" w:eastAsia="Times New Roman" w:hAnsi="Times New Roman"/>
          <w:sz w:val="24"/>
          <w:szCs w:val="24"/>
          <w:lang w:eastAsia="ru-RU"/>
        </w:rPr>
      </w:pPr>
      <w:r w:rsidRPr="00BF6BCD">
        <w:rPr>
          <w:rFonts w:ascii="Times New Roman" w:eastAsia="Times New Roman" w:hAnsi="Times New Roman"/>
          <w:b/>
          <w:sz w:val="24"/>
          <w:szCs w:val="24"/>
          <w:lang w:eastAsia="ru-RU"/>
        </w:rPr>
        <w:t>_____________________</w:t>
      </w:r>
      <w:r>
        <w:rPr>
          <w:rFonts w:ascii="Times New Roman" w:eastAsia="Times New Roman" w:hAnsi="Times New Roman"/>
          <w:b/>
          <w:sz w:val="24"/>
          <w:szCs w:val="24"/>
          <w:lang w:eastAsia="ru-RU"/>
        </w:rPr>
        <w:t xml:space="preserve"> </w:t>
      </w:r>
      <w:r w:rsidRPr="00BF6BCD">
        <w:rPr>
          <w:rFonts w:ascii="Times New Roman" w:eastAsia="Times New Roman" w:hAnsi="Times New Roman"/>
          <w:sz w:val="24"/>
          <w:szCs w:val="24"/>
          <w:lang w:eastAsia="ru-RU"/>
        </w:rPr>
        <w:t xml:space="preserve">№___________ </w:t>
      </w:r>
    </w:p>
    <w:p w14:paraId="0EF19362"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64AFDC0F" w14:textId="77777777" w:rsidR="00FE458E" w:rsidRPr="00BF6BCD" w:rsidRDefault="00FE458E" w:rsidP="00FE458E">
      <w:pPr>
        <w:tabs>
          <w:tab w:val="left" w:pos="9354"/>
        </w:tabs>
        <w:spacing w:after="0" w:line="240" w:lineRule="auto"/>
        <w:ind w:right="-6"/>
        <w:rPr>
          <w:rFonts w:ascii="Times New Roman" w:eastAsia="Times New Roman" w:hAnsi="Times New Roman"/>
          <w:i/>
          <w:sz w:val="24"/>
          <w:szCs w:val="24"/>
          <w:lang w:eastAsia="ru-RU"/>
        </w:rPr>
      </w:pPr>
      <w:r w:rsidRPr="00BF6BCD">
        <w:rPr>
          <w:rFonts w:ascii="Times New Roman" w:eastAsia="Times New Roman" w:hAnsi="Times New Roman"/>
          <w:i/>
          <w:sz w:val="24"/>
          <w:szCs w:val="24"/>
          <w:lang w:eastAsia="ru-RU"/>
        </w:rPr>
        <w:t xml:space="preserve">О предварительном разрешении </w:t>
      </w:r>
    </w:p>
    <w:p w14:paraId="499A13E6" w14:textId="77777777" w:rsidR="00FE458E" w:rsidRPr="00BF6BCD" w:rsidRDefault="00FE458E" w:rsidP="00FE458E">
      <w:pPr>
        <w:tabs>
          <w:tab w:val="left" w:pos="9354"/>
        </w:tabs>
        <w:spacing w:after="0" w:line="240" w:lineRule="auto"/>
        <w:ind w:right="-6"/>
        <w:rPr>
          <w:rFonts w:ascii="Times New Roman" w:eastAsia="Times New Roman" w:hAnsi="Times New Roman"/>
          <w:i/>
          <w:sz w:val="24"/>
          <w:szCs w:val="24"/>
          <w:lang w:eastAsia="ru-RU"/>
        </w:rPr>
      </w:pPr>
      <w:r w:rsidRPr="00BF6BCD">
        <w:rPr>
          <w:rFonts w:ascii="Times New Roman" w:eastAsia="Times New Roman" w:hAnsi="Times New Roman"/>
          <w:i/>
          <w:sz w:val="24"/>
          <w:szCs w:val="24"/>
          <w:lang w:eastAsia="ru-RU"/>
        </w:rPr>
        <w:t>на совершение сделок с имуществом подопечного</w:t>
      </w:r>
    </w:p>
    <w:p w14:paraId="36FA4056" w14:textId="77777777" w:rsidR="00FE458E" w:rsidRPr="00BF6BCD" w:rsidRDefault="00FE458E" w:rsidP="00FE458E">
      <w:pPr>
        <w:tabs>
          <w:tab w:val="left" w:pos="9354"/>
        </w:tabs>
        <w:spacing w:after="0" w:line="240" w:lineRule="auto"/>
        <w:ind w:right="-6" w:firstLine="720"/>
        <w:rPr>
          <w:rFonts w:ascii="Times New Roman" w:eastAsia="Times New Roman" w:hAnsi="Times New Roman"/>
          <w:i/>
          <w:sz w:val="24"/>
          <w:szCs w:val="24"/>
          <w:lang w:eastAsia="ru-RU"/>
        </w:rPr>
      </w:pPr>
    </w:p>
    <w:p w14:paraId="3982FEA8" w14:textId="14A55C98" w:rsidR="00FE458E" w:rsidRPr="00BF6BCD" w:rsidRDefault="00FE458E" w:rsidP="00FE458E">
      <w:pPr>
        <w:tabs>
          <w:tab w:val="left" w:pos="9354"/>
        </w:tabs>
        <w:spacing w:after="0" w:line="240" w:lineRule="auto"/>
        <w:ind w:right="-6" w:firstLine="567"/>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Рассмотрев заявление</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 о выдаче предварительного разрешения органа опеки и попечительства на совершение сделки</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______________________________________________________________________________</w:t>
      </w:r>
    </w:p>
    <w:p w14:paraId="71703D95" w14:textId="77777777" w:rsidR="00FE458E" w:rsidRPr="00BF6BCD" w:rsidRDefault="00FE458E" w:rsidP="00FE458E">
      <w:pPr>
        <w:tabs>
          <w:tab w:val="left" w:pos="9354"/>
        </w:tabs>
        <w:spacing w:after="0" w:line="240" w:lineRule="auto"/>
        <w:ind w:right="-6" w:firstLine="567"/>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описание сделки с имуществом подопечного</w:t>
      </w:r>
    </w:p>
    <w:p w14:paraId="79F77310"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_________________________________________________________________________________________</w:t>
      </w:r>
    </w:p>
    <w:p w14:paraId="2506296C"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ФИО подопечного, зарегистрированного по адресу:</w:t>
      </w:r>
    </w:p>
    <w:p w14:paraId="786FCA68"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_________________________________________________________________________________________</w:t>
      </w:r>
    </w:p>
    <w:p w14:paraId="73B4DE21" w14:textId="446500A0" w:rsidR="00FE458E" w:rsidRPr="00BF6BCD" w:rsidRDefault="00FE458E" w:rsidP="00FE458E">
      <w:pPr>
        <w:tabs>
          <w:tab w:val="left" w:pos="9354"/>
        </w:tabs>
        <w:spacing w:after="0" w:line="240" w:lineRule="auto"/>
        <w:ind w:right="-6"/>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руководствуясь статьями 26 (28), 37 Гражданского кодекса Российской Федерации, Федеральным законом от 24.04.2008 № 48-ФЗ «Об опеке и попечительстве»,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на содержание детей, находящихся под опекой или попечительством,</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и денежных</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средств на содержание детей, переданных на воспитание в приемные семьи, в Санкт-Петербурге»,</w:t>
      </w:r>
      <w:r>
        <w:rPr>
          <w:rFonts w:ascii="Times New Roman" w:eastAsia="Times New Roman" w:hAnsi="Times New Roman"/>
          <w:sz w:val="24"/>
          <w:szCs w:val="24"/>
          <w:lang w:eastAsia="ru-RU"/>
        </w:rPr>
        <w:t xml:space="preserve"> </w:t>
      </w:r>
    </w:p>
    <w:p w14:paraId="7CBA9CFC" w14:textId="77777777" w:rsidR="00FE458E" w:rsidRPr="00BF6BCD" w:rsidRDefault="00FE458E" w:rsidP="00FE458E">
      <w:pPr>
        <w:tabs>
          <w:tab w:val="left" w:pos="9354"/>
        </w:tabs>
        <w:spacing w:after="0" w:line="240" w:lineRule="auto"/>
        <w:ind w:right="-6"/>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ПОСТАНОВИЛ:</w:t>
      </w:r>
    </w:p>
    <w:p w14:paraId="1E255946" w14:textId="77777777" w:rsidR="00FE458E" w:rsidRPr="00BF6BCD" w:rsidRDefault="00FE458E" w:rsidP="00FE458E">
      <w:pPr>
        <w:tabs>
          <w:tab w:val="left" w:pos="9354"/>
        </w:tabs>
        <w:spacing w:after="0" w:line="240" w:lineRule="auto"/>
        <w:ind w:right="-6"/>
        <w:jc w:val="both"/>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1.Отказать __________________________________________________________________</w:t>
      </w:r>
    </w:p>
    <w:p w14:paraId="19DE914C" w14:textId="0ABEE375" w:rsidR="00FE458E" w:rsidRPr="00BF6BCD" w:rsidRDefault="00FE458E" w:rsidP="00FE458E">
      <w:pPr>
        <w:tabs>
          <w:tab w:val="left" w:pos="9354"/>
        </w:tabs>
        <w:spacing w:after="0" w:line="240" w:lineRule="auto"/>
        <w:ind w:left="720" w:right="-6"/>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BF6BCD">
        <w:rPr>
          <w:rFonts w:ascii="Times New Roman" w:eastAsia="Times New Roman" w:hAnsi="Times New Roman"/>
          <w:sz w:val="20"/>
          <w:szCs w:val="20"/>
          <w:lang w:eastAsia="ru-RU"/>
        </w:rPr>
        <w:t>ФИО заявителя</w:t>
      </w:r>
    </w:p>
    <w:p w14:paraId="0A78D34D"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_____________________________________________________________________________</w:t>
      </w:r>
    </w:p>
    <w:p w14:paraId="584ED769" w14:textId="77777777" w:rsidR="00FE458E" w:rsidRPr="00BF6BCD" w:rsidRDefault="00FE458E" w:rsidP="00FE458E">
      <w:pPr>
        <w:tabs>
          <w:tab w:val="left" w:pos="9354"/>
        </w:tabs>
        <w:spacing w:after="0" w:line="240" w:lineRule="auto"/>
        <w:ind w:right="-6" w:firstLine="567"/>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описание сделки с имуществом подопечного ФИО</w:t>
      </w:r>
    </w:p>
    <w:p w14:paraId="63AAB7F3" w14:textId="1ADD1929"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r w:rsidRPr="00BF6BCD">
        <w:rPr>
          <w:rFonts w:ascii="Times New Roman" w:eastAsia="Times New Roman" w:hAnsi="Times New Roman"/>
          <w:sz w:val="24"/>
          <w:szCs w:val="24"/>
          <w:lang w:eastAsia="ru-RU"/>
        </w:rPr>
        <w:t>по причине</w:t>
      </w:r>
      <w:r>
        <w:rPr>
          <w:rFonts w:ascii="Times New Roman" w:eastAsia="Times New Roman" w:hAnsi="Times New Roman"/>
          <w:sz w:val="24"/>
          <w:szCs w:val="24"/>
          <w:lang w:eastAsia="ru-RU"/>
        </w:rPr>
        <w:t xml:space="preserve"> </w:t>
      </w:r>
      <w:r w:rsidRPr="00BF6BCD">
        <w:rPr>
          <w:rFonts w:ascii="Times New Roman" w:eastAsia="Times New Roman" w:hAnsi="Times New Roman"/>
          <w:sz w:val="24"/>
          <w:szCs w:val="24"/>
          <w:lang w:eastAsia="ru-RU"/>
        </w:rPr>
        <w:t>__________________________________________________________________</w:t>
      </w:r>
    </w:p>
    <w:p w14:paraId="275FD931" w14:textId="77777777" w:rsidR="00FE458E" w:rsidRPr="00BF6BCD" w:rsidRDefault="00FE458E" w:rsidP="00FE458E">
      <w:pPr>
        <w:tabs>
          <w:tab w:val="left" w:pos="9354"/>
        </w:tabs>
        <w:spacing w:after="0" w:line="240" w:lineRule="auto"/>
        <w:ind w:right="-6"/>
        <w:jc w:val="center"/>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описание причины отказа</w:t>
      </w:r>
    </w:p>
    <w:p w14:paraId="231C0691" w14:textId="77777777" w:rsidR="00FE458E" w:rsidRPr="00BF6BCD" w:rsidRDefault="00FE458E" w:rsidP="00FE458E">
      <w:pPr>
        <w:spacing w:after="0" w:line="240" w:lineRule="auto"/>
        <w:rPr>
          <w:rFonts w:ascii="Times New Roman" w:eastAsia="Times New Roman" w:hAnsi="Times New Roman"/>
          <w:lang w:eastAsia="ru-RU"/>
        </w:rPr>
      </w:pPr>
      <w:r w:rsidRPr="00BF6BCD">
        <w:rPr>
          <w:rFonts w:ascii="Times New Roman" w:eastAsia="Times New Roman" w:hAnsi="Times New Roman"/>
          <w:lang w:eastAsia="ru-RU"/>
        </w:rPr>
        <w:t>Глава местной администрации</w:t>
      </w:r>
    </w:p>
    <w:p w14:paraId="0534B362" w14:textId="77777777" w:rsidR="00FE458E" w:rsidRPr="00BF6BCD" w:rsidRDefault="00FE458E" w:rsidP="00FE458E">
      <w:pPr>
        <w:spacing w:after="0" w:line="240" w:lineRule="auto"/>
        <w:rPr>
          <w:rFonts w:ascii="Times New Roman" w:eastAsia="Times New Roman" w:hAnsi="Times New Roman"/>
          <w:lang w:eastAsia="ru-RU"/>
        </w:rPr>
      </w:pPr>
      <w:r w:rsidRPr="00BF6BCD">
        <w:rPr>
          <w:rFonts w:ascii="Times New Roman" w:eastAsia="Times New Roman" w:hAnsi="Times New Roman"/>
          <w:lang w:eastAsia="ru-RU"/>
        </w:rPr>
        <w:t>муниципального образования</w:t>
      </w:r>
    </w:p>
    <w:p w14:paraId="51D26DBF" w14:textId="77777777" w:rsidR="00FE458E" w:rsidRPr="00BF6BCD" w:rsidRDefault="00FE458E" w:rsidP="00FE458E">
      <w:pPr>
        <w:spacing w:after="0" w:line="240" w:lineRule="auto"/>
        <w:rPr>
          <w:rFonts w:ascii="Times New Roman" w:eastAsia="Times New Roman" w:hAnsi="Times New Roman"/>
          <w:lang w:eastAsia="ru-RU"/>
        </w:rPr>
      </w:pPr>
      <w:r w:rsidRPr="00BF6BCD">
        <w:rPr>
          <w:rFonts w:ascii="Times New Roman" w:eastAsia="Times New Roman" w:hAnsi="Times New Roman"/>
          <w:lang w:eastAsia="ru-RU"/>
        </w:rPr>
        <w:t>муниципальный округ</w:t>
      </w:r>
    </w:p>
    <w:p w14:paraId="10C92C9B" w14:textId="46C26D22" w:rsidR="00FE458E" w:rsidRPr="00BF6BCD" w:rsidRDefault="00FE458E" w:rsidP="00FE458E">
      <w:pPr>
        <w:tabs>
          <w:tab w:val="left" w:pos="7575"/>
        </w:tabs>
        <w:spacing w:after="0" w:line="240" w:lineRule="auto"/>
        <w:rPr>
          <w:rFonts w:ascii="Times New Roman" w:eastAsia="Times New Roman" w:hAnsi="Times New Roman"/>
          <w:lang w:eastAsia="ru-RU"/>
        </w:rPr>
      </w:pPr>
      <w:r w:rsidRPr="00BF6BCD">
        <w:rPr>
          <w:rFonts w:ascii="Times New Roman" w:eastAsia="Times New Roman" w:hAnsi="Times New Roman"/>
          <w:lang w:eastAsia="ru-RU"/>
        </w:rPr>
        <w:t>Красненькая речка</w:t>
      </w:r>
      <w:r>
        <w:rPr>
          <w:rFonts w:ascii="Times New Roman" w:eastAsia="Times New Roman" w:hAnsi="Times New Roman"/>
          <w:lang w:eastAsia="ru-RU"/>
        </w:rPr>
        <w:t xml:space="preserve"> </w:t>
      </w:r>
      <w:r w:rsidRPr="00BF6BCD">
        <w:rPr>
          <w:rFonts w:ascii="Times New Roman" w:eastAsia="Times New Roman" w:hAnsi="Times New Roman"/>
          <w:lang w:eastAsia="ru-RU"/>
        </w:rPr>
        <w:t>________________</w:t>
      </w:r>
      <w:r>
        <w:rPr>
          <w:rFonts w:ascii="Times New Roman" w:eastAsia="Times New Roman" w:hAnsi="Times New Roman"/>
          <w:lang w:eastAsia="ru-RU"/>
        </w:rPr>
        <w:t xml:space="preserve"> </w:t>
      </w:r>
      <w:r w:rsidRPr="00BF6BCD">
        <w:rPr>
          <w:rFonts w:ascii="Times New Roman" w:eastAsia="Times New Roman" w:hAnsi="Times New Roman"/>
          <w:lang w:eastAsia="ru-RU"/>
        </w:rPr>
        <w:t>__________________</w:t>
      </w:r>
    </w:p>
    <w:p w14:paraId="10C0DF39" w14:textId="36D0C9AB" w:rsidR="00FE458E" w:rsidRPr="00BF6BCD" w:rsidRDefault="00FE458E" w:rsidP="00FE458E">
      <w:pPr>
        <w:tabs>
          <w:tab w:val="center" w:pos="4677"/>
          <w:tab w:val="left" w:pos="7470"/>
        </w:tabs>
        <w:spacing w:after="0" w:line="240" w:lineRule="auto"/>
        <w:rPr>
          <w:rFonts w:ascii="Times New Roman" w:eastAsia="Times New Roman" w:hAnsi="Times New Roman"/>
          <w:sz w:val="18"/>
          <w:szCs w:val="18"/>
          <w:lang w:eastAsia="ru-RU"/>
        </w:rPr>
      </w:pPr>
      <w:r w:rsidRPr="00BF6BCD">
        <w:rPr>
          <w:rFonts w:ascii="Times New Roman" w:eastAsia="Times New Roman" w:hAnsi="Times New Roman"/>
          <w:lang w:eastAsia="ru-RU"/>
        </w:rPr>
        <w:tab/>
      </w:r>
      <w:r>
        <w:rPr>
          <w:rFonts w:ascii="Times New Roman" w:eastAsia="Times New Roman" w:hAnsi="Times New Roman"/>
          <w:sz w:val="18"/>
          <w:szCs w:val="18"/>
          <w:lang w:eastAsia="ru-RU"/>
        </w:rPr>
        <w:t xml:space="preserve"> </w:t>
      </w:r>
      <w:r w:rsidRPr="00BF6BCD">
        <w:rPr>
          <w:rFonts w:ascii="Times New Roman" w:eastAsia="Times New Roman" w:hAnsi="Times New Roman"/>
          <w:sz w:val="18"/>
          <w:szCs w:val="18"/>
          <w:lang w:eastAsia="ru-RU"/>
        </w:rPr>
        <w:t>(подпись)</w:t>
      </w:r>
      <w:r w:rsidRPr="00BF6BCD">
        <w:rPr>
          <w:rFonts w:ascii="Times New Roman" w:eastAsia="Times New Roman" w:hAnsi="Times New Roman"/>
          <w:sz w:val="18"/>
          <w:szCs w:val="18"/>
          <w:lang w:eastAsia="ru-RU"/>
        </w:rPr>
        <w:tab/>
      </w:r>
      <w:r>
        <w:rPr>
          <w:rFonts w:ascii="Times New Roman" w:eastAsia="Times New Roman" w:hAnsi="Times New Roman"/>
          <w:sz w:val="18"/>
          <w:szCs w:val="18"/>
          <w:lang w:eastAsia="ru-RU"/>
        </w:rPr>
        <w:t xml:space="preserve"> </w:t>
      </w:r>
      <w:r w:rsidRPr="00BF6BCD">
        <w:rPr>
          <w:rFonts w:ascii="Times New Roman" w:eastAsia="Times New Roman" w:hAnsi="Times New Roman"/>
          <w:sz w:val="18"/>
          <w:szCs w:val="18"/>
          <w:lang w:eastAsia="ru-RU"/>
        </w:rPr>
        <w:t>(Ф.И.О.)</w:t>
      </w:r>
    </w:p>
    <w:p w14:paraId="524047ED"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07142E1C"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2C39A7F0"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3AEC6BC5"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1AEF2648"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33383AE2" w14:textId="77777777" w:rsidR="00FE458E" w:rsidRDefault="00FE458E" w:rsidP="00FE458E">
      <w:pPr>
        <w:spacing w:after="0" w:line="240" w:lineRule="auto"/>
        <w:ind w:right="-2" w:firstLine="709"/>
        <w:jc w:val="right"/>
        <w:rPr>
          <w:rFonts w:ascii="Times New Roman" w:eastAsia="Times New Roman" w:hAnsi="Times New Roman"/>
          <w:sz w:val="20"/>
          <w:szCs w:val="20"/>
          <w:lang w:eastAsia="ru-RU"/>
        </w:rPr>
      </w:pPr>
    </w:p>
    <w:p w14:paraId="7FC623BC" w14:textId="08189C7E" w:rsidR="00FE458E" w:rsidRPr="00BF6BCD" w:rsidRDefault="00FE458E" w:rsidP="00FE458E">
      <w:pPr>
        <w:spacing w:after="0" w:line="240" w:lineRule="auto"/>
        <w:ind w:right="-2" w:firstLine="709"/>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lastRenderedPageBreak/>
        <w:t>ПРИЛОЖЕНИЕ № 7</w:t>
      </w:r>
    </w:p>
    <w:p w14:paraId="6F55D257" w14:textId="77777777" w:rsidR="00FE458E" w:rsidRPr="00BF6BCD" w:rsidRDefault="00FE458E" w:rsidP="00FE458E">
      <w:pPr>
        <w:spacing w:after="0" w:line="240" w:lineRule="auto"/>
        <w:ind w:left="851" w:right="-2"/>
        <w:jc w:val="right"/>
        <w:rPr>
          <w:rFonts w:ascii="Times New Roman" w:eastAsia="Times New Roman" w:hAnsi="Times New Roman"/>
          <w:sz w:val="20"/>
          <w:szCs w:val="20"/>
          <w:lang w:eastAsia="ru-RU"/>
        </w:rPr>
      </w:pPr>
      <w:r w:rsidRPr="00BF6BCD">
        <w:rPr>
          <w:rFonts w:ascii="Times New Roman" w:eastAsia="Times New Roman" w:hAnsi="Times New Roman"/>
          <w:sz w:val="20"/>
          <w:szCs w:val="20"/>
          <w:lang w:eastAsia="ru-RU"/>
        </w:rPr>
        <w:t>к административному регламенту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государственной услуги</w:t>
      </w:r>
      <w:r w:rsidRPr="00BF6BCD">
        <w:rPr>
          <w:rFonts w:ascii="Times New Roman" w:eastAsia="Times New Roman" w:hAnsi="Times New Roman"/>
          <w:sz w:val="20"/>
          <w:szCs w:val="20"/>
          <w:lang w:eastAsia="ru-RU"/>
        </w:rPr>
        <w:br/>
        <w:t xml:space="preserve">по выдаче предварительного разрешения органа опеки и попечительства на совершение сделок </w:t>
      </w:r>
      <w:r w:rsidRPr="00BF6BCD">
        <w:rPr>
          <w:rFonts w:ascii="Times New Roman" w:eastAsia="Times New Roman" w:hAnsi="Times New Roman"/>
          <w:sz w:val="20"/>
          <w:szCs w:val="20"/>
          <w:lang w:eastAsia="ru-RU"/>
        </w:rPr>
        <w:br/>
        <w:t>с имуществом подопечного</w:t>
      </w:r>
    </w:p>
    <w:p w14:paraId="4A7334F0" w14:textId="77777777" w:rsidR="00FE458E" w:rsidRPr="00BF6BCD" w:rsidRDefault="00FE458E" w:rsidP="00FE458E">
      <w:pPr>
        <w:tabs>
          <w:tab w:val="left" w:pos="9354"/>
        </w:tabs>
        <w:spacing w:after="0" w:line="240" w:lineRule="auto"/>
        <w:ind w:right="-6"/>
        <w:jc w:val="center"/>
        <w:rPr>
          <w:rFonts w:ascii="Times New Roman" w:eastAsia="Times New Roman" w:hAnsi="Times New Roman"/>
          <w:b/>
          <w:lang w:eastAsia="ru-RU"/>
        </w:rPr>
      </w:pPr>
      <w:r w:rsidRPr="00BF6BCD">
        <w:rPr>
          <w:rFonts w:ascii="Times New Roman" w:eastAsia="Times New Roman" w:hAnsi="Times New Roman"/>
          <w:b/>
          <w:lang w:eastAsia="ru-RU"/>
        </w:rPr>
        <w:t xml:space="preserve">Почтовые адреса, справочные телефоны и адреса электронной почты </w:t>
      </w:r>
      <w:r w:rsidRPr="00BF6BCD">
        <w:rPr>
          <w:rFonts w:ascii="Times New Roman" w:eastAsia="Times New Roman" w:hAnsi="Times New Roman"/>
          <w:b/>
          <w:lang w:eastAsia="ru-RU"/>
        </w:rPr>
        <w:br/>
        <w:t xml:space="preserve">Санкт-Петербургских государственных казенных учреждений – </w:t>
      </w:r>
    </w:p>
    <w:p w14:paraId="40C2B33B" w14:textId="77777777" w:rsidR="00FE458E" w:rsidRPr="00BF6BCD" w:rsidRDefault="00FE458E" w:rsidP="00FE458E">
      <w:pPr>
        <w:tabs>
          <w:tab w:val="left" w:pos="9354"/>
        </w:tabs>
        <w:spacing w:after="0" w:line="240" w:lineRule="auto"/>
        <w:ind w:right="-6"/>
        <w:jc w:val="center"/>
        <w:rPr>
          <w:rFonts w:ascii="Times New Roman" w:eastAsia="Times New Roman" w:hAnsi="Times New Roman"/>
          <w:b/>
          <w:lang w:eastAsia="ru-RU"/>
        </w:rPr>
      </w:pPr>
      <w:r w:rsidRPr="00BF6BCD">
        <w:rPr>
          <w:rFonts w:ascii="Times New Roman" w:eastAsia="Times New Roman" w:hAnsi="Times New Roman"/>
          <w:b/>
          <w:lang w:eastAsia="ru-RU"/>
        </w:rPr>
        <w:t>районных жилищных агентств</w:t>
      </w:r>
    </w:p>
    <w:p w14:paraId="0862A253" w14:textId="77777777" w:rsidR="00FE458E" w:rsidRPr="00BF6BCD" w:rsidRDefault="00FE458E" w:rsidP="00FE458E">
      <w:pPr>
        <w:autoSpaceDE w:val="0"/>
        <w:autoSpaceDN w:val="0"/>
        <w:adjustRightInd w:val="0"/>
        <w:spacing w:after="0" w:line="240" w:lineRule="auto"/>
        <w:jc w:val="both"/>
        <w:outlineLvl w:val="1"/>
        <w:rPr>
          <w:rFonts w:ascii="Times New Roman" w:hAnsi="Times New Roman"/>
          <w:sz w:val="6"/>
          <w:szCs w:val="6"/>
        </w:rPr>
      </w:pPr>
    </w:p>
    <w:tbl>
      <w:tblPr>
        <w:tblW w:w="9780" w:type="dxa"/>
        <w:tblInd w:w="-72" w:type="dxa"/>
        <w:tblLayout w:type="fixed"/>
        <w:tblCellMar>
          <w:top w:w="28" w:type="dxa"/>
          <w:left w:w="70" w:type="dxa"/>
          <w:bottom w:w="28" w:type="dxa"/>
          <w:right w:w="70" w:type="dxa"/>
        </w:tblCellMar>
        <w:tblLook w:val="04A0" w:firstRow="1" w:lastRow="0" w:firstColumn="1" w:lastColumn="0" w:noHBand="0" w:noVBand="1"/>
      </w:tblPr>
      <w:tblGrid>
        <w:gridCol w:w="567"/>
        <w:gridCol w:w="2268"/>
        <w:gridCol w:w="2268"/>
        <w:gridCol w:w="1701"/>
        <w:gridCol w:w="2976"/>
      </w:tblGrid>
      <w:tr w:rsidR="00FE458E" w:rsidRPr="00BF6BCD" w14:paraId="2E3F8D0E" w14:textId="77777777" w:rsidTr="00337E4C">
        <w:trPr>
          <w:cantSplit/>
          <w:trHeight w:val="480"/>
        </w:trPr>
        <w:tc>
          <w:tcPr>
            <w:tcW w:w="568" w:type="dxa"/>
            <w:tcBorders>
              <w:top w:val="single" w:sz="6" w:space="0" w:color="auto"/>
              <w:left w:val="single" w:sz="6" w:space="0" w:color="auto"/>
              <w:bottom w:val="single" w:sz="6" w:space="0" w:color="auto"/>
              <w:right w:val="single" w:sz="6" w:space="0" w:color="auto"/>
            </w:tcBorders>
            <w:vAlign w:val="center"/>
            <w:hideMark/>
          </w:tcPr>
          <w:p w14:paraId="4AF9ECFE" w14:textId="77777777" w:rsidR="00FE458E" w:rsidRPr="00BF6BCD" w:rsidRDefault="00FE458E" w:rsidP="00337E4C">
            <w:pPr>
              <w:spacing w:after="0"/>
              <w:jc w:val="center"/>
              <w:rPr>
                <w:rFonts w:ascii="Times New Roman" w:eastAsia="Times New Roman" w:hAnsi="Times New Roman"/>
                <w:b/>
                <w:i/>
                <w:sz w:val="24"/>
                <w:szCs w:val="24"/>
                <w:lang w:eastAsia="ru-RU"/>
              </w:rPr>
            </w:pPr>
            <w:r w:rsidRPr="00BF6BCD">
              <w:rPr>
                <w:rFonts w:ascii="Times New Roman" w:eastAsia="Times New Roman" w:hAnsi="Times New Roman"/>
                <w:b/>
                <w:i/>
                <w:lang w:eastAsia="ru-RU"/>
              </w:rPr>
              <w:t>№ п/п</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105B7DE" w14:textId="77777777" w:rsidR="00FE458E" w:rsidRPr="00BF6BCD" w:rsidRDefault="00FE458E" w:rsidP="00337E4C">
            <w:pPr>
              <w:spacing w:after="0"/>
              <w:jc w:val="center"/>
              <w:rPr>
                <w:rFonts w:ascii="Times New Roman" w:eastAsia="Times New Roman" w:hAnsi="Times New Roman"/>
                <w:b/>
                <w:i/>
                <w:sz w:val="24"/>
                <w:szCs w:val="24"/>
                <w:lang w:eastAsia="ru-RU"/>
              </w:rPr>
            </w:pPr>
            <w:r w:rsidRPr="00BF6BCD">
              <w:rPr>
                <w:rFonts w:ascii="Times New Roman" w:eastAsia="Times New Roman" w:hAnsi="Times New Roman"/>
                <w:b/>
                <w:i/>
                <w:lang w:eastAsia="ru-RU"/>
              </w:rPr>
              <w:t>Район</w:t>
            </w:r>
          </w:p>
          <w:p w14:paraId="036BB990" w14:textId="77777777" w:rsidR="00FE458E" w:rsidRPr="00BF6BCD" w:rsidRDefault="00FE458E" w:rsidP="00337E4C">
            <w:pPr>
              <w:spacing w:after="0"/>
              <w:jc w:val="center"/>
              <w:rPr>
                <w:rFonts w:ascii="Times New Roman" w:eastAsia="Times New Roman" w:hAnsi="Times New Roman"/>
                <w:b/>
                <w:i/>
                <w:sz w:val="24"/>
                <w:szCs w:val="24"/>
                <w:lang w:eastAsia="ru-RU"/>
              </w:rPr>
            </w:pPr>
            <w:r w:rsidRPr="00BF6BCD">
              <w:rPr>
                <w:rFonts w:ascii="Times New Roman" w:eastAsia="Times New Roman" w:hAnsi="Times New Roman"/>
                <w:b/>
                <w:i/>
                <w:lang w:eastAsia="ru-RU"/>
              </w:rPr>
              <w:t>Санкт-Петербурга</w:t>
            </w:r>
          </w:p>
        </w:tc>
        <w:tc>
          <w:tcPr>
            <w:tcW w:w="2268" w:type="dxa"/>
            <w:tcBorders>
              <w:top w:val="single" w:sz="6" w:space="0" w:color="auto"/>
              <w:left w:val="single" w:sz="6" w:space="0" w:color="auto"/>
              <w:bottom w:val="single" w:sz="6" w:space="0" w:color="auto"/>
              <w:right w:val="single" w:sz="6" w:space="0" w:color="auto"/>
            </w:tcBorders>
            <w:vAlign w:val="center"/>
            <w:hideMark/>
          </w:tcPr>
          <w:p w14:paraId="56BA6ACE" w14:textId="77777777" w:rsidR="00FE458E" w:rsidRPr="00BF6BCD" w:rsidRDefault="00FE458E" w:rsidP="00337E4C">
            <w:pPr>
              <w:spacing w:after="0"/>
              <w:jc w:val="center"/>
              <w:rPr>
                <w:rFonts w:ascii="Times New Roman" w:eastAsia="Times New Roman" w:hAnsi="Times New Roman"/>
                <w:b/>
                <w:i/>
                <w:sz w:val="24"/>
                <w:szCs w:val="24"/>
                <w:lang w:eastAsia="ru-RU"/>
              </w:rPr>
            </w:pPr>
            <w:r w:rsidRPr="00BF6BCD">
              <w:rPr>
                <w:rFonts w:ascii="Times New Roman" w:eastAsia="Times New Roman" w:hAnsi="Times New Roman"/>
                <w:b/>
                <w:i/>
                <w:lang w:eastAsia="ru-RU"/>
              </w:rPr>
              <w:t>Почтовый адрес</w:t>
            </w:r>
          </w:p>
        </w:tc>
        <w:tc>
          <w:tcPr>
            <w:tcW w:w="1701" w:type="dxa"/>
            <w:tcBorders>
              <w:top w:val="single" w:sz="6" w:space="0" w:color="auto"/>
              <w:left w:val="single" w:sz="6" w:space="0" w:color="auto"/>
              <w:bottom w:val="single" w:sz="6" w:space="0" w:color="auto"/>
              <w:right w:val="single" w:sz="6" w:space="0" w:color="auto"/>
            </w:tcBorders>
            <w:vAlign w:val="center"/>
            <w:hideMark/>
          </w:tcPr>
          <w:p w14:paraId="48A04218" w14:textId="77777777" w:rsidR="00FE458E" w:rsidRPr="00BF6BCD" w:rsidRDefault="00FE458E" w:rsidP="00337E4C">
            <w:pPr>
              <w:spacing w:after="0"/>
              <w:jc w:val="center"/>
              <w:rPr>
                <w:rFonts w:ascii="Times New Roman" w:eastAsia="Times New Roman" w:hAnsi="Times New Roman"/>
                <w:b/>
                <w:i/>
                <w:sz w:val="24"/>
                <w:szCs w:val="24"/>
                <w:lang w:eastAsia="ru-RU"/>
              </w:rPr>
            </w:pPr>
            <w:r w:rsidRPr="00BF6BCD">
              <w:rPr>
                <w:rFonts w:ascii="Times New Roman" w:eastAsia="Times New Roman" w:hAnsi="Times New Roman"/>
                <w:b/>
                <w:i/>
                <w:lang w:eastAsia="ru-RU"/>
              </w:rPr>
              <w:t>Справочные телефоны</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71463B7" w14:textId="77777777" w:rsidR="00FE458E" w:rsidRPr="00BF6BCD" w:rsidRDefault="00FE458E" w:rsidP="00337E4C">
            <w:pPr>
              <w:spacing w:after="0"/>
              <w:jc w:val="center"/>
              <w:rPr>
                <w:rFonts w:ascii="Times New Roman" w:eastAsia="Times New Roman" w:hAnsi="Times New Roman"/>
                <w:b/>
                <w:i/>
                <w:sz w:val="24"/>
                <w:szCs w:val="24"/>
                <w:lang w:eastAsia="ru-RU"/>
              </w:rPr>
            </w:pPr>
            <w:r w:rsidRPr="00BF6BCD">
              <w:rPr>
                <w:rFonts w:ascii="Times New Roman" w:eastAsia="Times New Roman" w:hAnsi="Times New Roman"/>
                <w:b/>
                <w:i/>
                <w:lang w:eastAsia="ru-RU"/>
              </w:rPr>
              <w:t xml:space="preserve">Адрес </w:t>
            </w:r>
          </w:p>
          <w:p w14:paraId="74424AE1" w14:textId="77777777" w:rsidR="00FE458E" w:rsidRPr="00BF6BCD" w:rsidRDefault="00FE458E" w:rsidP="00337E4C">
            <w:pPr>
              <w:spacing w:after="0"/>
              <w:jc w:val="center"/>
              <w:rPr>
                <w:rFonts w:ascii="Times New Roman" w:eastAsia="Times New Roman" w:hAnsi="Times New Roman"/>
                <w:b/>
                <w:i/>
                <w:sz w:val="24"/>
                <w:szCs w:val="24"/>
                <w:lang w:eastAsia="ru-RU"/>
              </w:rPr>
            </w:pPr>
            <w:r w:rsidRPr="00BF6BCD">
              <w:rPr>
                <w:rFonts w:ascii="Times New Roman" w:eastAsia="Times New Roman" w:hAnsi="Times New Roman"/>
                <w:b/>
                <w:i/>
                <w:lang w:eastAsia="ru-RU"/>
              </w:rPr>
              <w:t>электронной почты</w:t>
            </w:r>
          </w:p>
        </w:tc>
      </w:tr>
      <w:tr w:rsidR="00FE458E" w:rsidRPr="00BF6BCD" w14:paraId="63B5BE8E" w14:textId="77777777" w:rsidTr="00337E4C">
        <w:trPr>
          <w:cantSplit/>
          <w:trHeight w:val="720"/>
        </w:trPr>
        <w:tc>
          <w:tcPr>
            <w:tcW w:w="568" w:type="dxa"/>
            <w:tcBorders>
              <w:top w:val="single" w:sz="6" w:space="0" w:color="auto"/>
              <w:left w:val="single" w:sz="6" w:space="0" w:color="auto"/>
              <w:bottom w:val="single" w:sz="6" w:space="0" w:color="auto"/>
              <w:right w:val="single" w:sz="6" w:space="0" w:color="auto"/>
            </w:tcBorders>
            <w:hideMark/>
          </w:tcPr>
          <w:p w14:paraId="57131A8A"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w:t>
            </w:r>
          </w:p>
        </w:tc>
        <w:tc>
          <w:tcPr>
            <w:tcW w:w="2268" w:type="dxa"/>
            <w:tcBorders>
              <w:top w:val="single" w:sz="6" w:space="0" w:color="auto"/>
              <w:left w:val="single" w:sz="6" w:space="0" w:color="auto"/>
              <w:bottom w:val="single" w:sz="6" w:space="0" w:color="auto"/>
              <w:right w:val="single" w:sz="6" w:space="0" w:color="auto"/>
            </w:tcBorders>
            <w:hideMark/>
          </w:tcPr>
          <w:p w14:paraId="12EE12C7"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Адмиралтейский</w:t>
            </w:r>
          </w:p>
        </w:tc>
        <w:tc>
          <w:tcPr>
            <w:tcW w:w="2268" w:type="dxa"/>
            <w:tcBorders>
              <w:top w:val="single" w:sz="6" w:space="0" w:color="auto"/>
              <w:left w:val="single" w:sz="6" w:space="0" w:color="auto"/>
              <w:bottom w:val="single" w:sz="6" w:space="0" w:color="auto"/>
              <w:right w:val="single" w:sz="6" w:space="0" w:color="auto"/>
            </w:tcBorders>
            <w:hideMark/>
          </w:tcPr>
          <w:p w14:paraId="52530C52"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 xml:space="preserve">наб. канала Грибоедова, д. 83, </w:t>
            </w:r>
            <w:r w:rsidRPr="00BF6BCD">
              <w:rPr>
                <w:rFonts w:ascii="Times New Roman" w:hAnsi="Times New Roman"/>
              </w:rPr>
              <w:br/>
              <w:t>Санкт-Петербург, 190000</w:t>
            </w:r>
          </w:p>
        </w:tc>
        <w:tc>
          <w:tcPr>
            <w:tcW w:w="1701" w:type="dxa"/>
            <w:tcBorders>
              <w:top w:val="single" w:sz="6" w:space="0" w:color="auto"/>
              <w:left w:val="single" w:sz="6" w:space="0" w:color="auto"/>
              <w:bottom w:val="single" w:sz="6" w:space="0" w:color="auto"/>
              <w:right w:val="single" w:sz="6" w:space="0" w:color="auto"/>
            </w:tcBorders>
            <w:hideMark/>
          </w:tcPr>
          <w:p w14:paraId="570C9030"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315-12-83,</w:t>
            </w:r>
          </w:p>
          <w:p w14:paraId="18045895"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ф. 312-12-26</w:t>
            </w:r>
          </w:p>
        </w:tc>
        <w:tc>
          <w:tcPr>
            <w:tcW w:w="2976" w:type="dxa"/>
            <w:tcBorders>
              <w:top w:val="single" w:sz="6" w:space="0" w:color="auto"/>
              <w:left w:val="single" w:sz="6" w:space="0" w:color="auto"/>
              <w:bottom w:val="single" w:sz="6" w:space="0" w:color="auto"/>
              <w:right w:val="single" w:sz="6" w:space="0" w:color="auto"/>
            </w:tcBorders>
            <w:hideMark/>
          </w:tcPr>
          <w:p w14:paraId="79C7091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guja@tuadm.gov.spb.ru</w:t>
            </w:r>
          </w:p>
        </w:tc>
      </w:tr>
      <w:tr w:rsidR="00FE458E" w:rsidRPr="00BF6BCD" w14:paraId="141048AA"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4E5C34C3"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2</w:t>
            </w:r>
          </w:p>
        </w:tc>
        <w:tc>
          <w:tcPr>
            <w:tcW w:w="2268" w:type="dxa"/>
            <w:tcBorders>
              <w:top w:val="single" w:sz="6" w:space="0" w:color="auto"/>
              <w:left w:val="single" w:sz="6" w:space="0" w:color="auto"/>
              <w:bottom w:val="single" w:sz="6" w:space="0" w:color="auto"/>
              <w:right w:val="single" w:sz="6" w:space="0" w:color="auto"/>
            </w:tcBorders>
            <w:hideMark/>
          </w:tcPr>
          <w:p w14:paraId="4260FB40"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Василеостровский</w:t>
            </w:r>
          </w:p>
        </w:tc>
        <w:tc>
          <w:tcPr>
            <w:tcW w:w="2268" w:type="dxa"/>
            <w:tcBorders>
              <w:top w:val="single" w:sz="6" w:space="0" w:color="auto"/>
              <w:left w:val="single" w:sz="6" w:space="0" w:color="auto"/>
              <w:bottom w:val="single" w:sz="6" w:space="0" w:color="auto"/>
              <w:right w:val="single" w:sz="6" w:space="0" w:color="auto"/>
            </w:tcBorders>
            <w:hideMark/>
          </w:tcPr>
          <w:p w14:paraId="1D939AFF"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 xml:space="preserve">3-я линия В.О., </w:t>
            </w:r>
            <w:r w:rsidRPr="00BF6BCD">
              <w:rPr>
                <w:rFonts w:ascii="Times New Roman" w:hAnsi="Times New Roman"/>
              </w:rPr>
              <w:br/>
              <w:t xml:space="preserve">д. 10, литера Б, </w:t>
            </w:r>
          </w:p>
          <w:p w14:paraId="42ADECD2"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Санкт-Петербург, 199004</w:t>
            </w:r>
          </w:p>
        </w:tc>
        <w:tc>
          <w:tcPr>
            <w:tcW w:w="1701" w:type="dxa"/>
            <w:tcBorders>
              <w:top w:val="single" w:sz="6" w:space="0" w:color="auto"/>
              <w:left w:val="single" w:sz="6" w:space="0" w:color="auto"/>
              <w:bottom w:val="single" w:sz="6" w:space="0" w:color="auto"/>
              <w:right w:val="single" w:sz="6" w:space="0" w:color="auto"/>
            </w:tcBorders>
            <w:hideMark/>
          </w:tcPr>
          <w:p w14:paraId="2563195F"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323-68-49,</w:t>
            </w:r>
          </w:p>
          <w:p w14:paraId="65D10642"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ф. 323-68-57</w:t>
            </w:r>
          </w:p>
        </w:tc>
        <w:tc>
          <w:tcPr>
            <w:tcW w:w="2976" w:type="dxa"/>
            <w:tcBorders>
              <w:top w:val="single" w:sz="6" w:space="0" w:color="auto"/>
              <w:left w:val="single" w:sz="6" w:space="0" w:color="auto"/>
              <w:bottom w:val="single" w:sz="6" w:space="0" w:color="auto"/>
              <w:right w:val="single" w:sz="6" w:space="0" w:color="auto"/>
            </w:tcBorders>
            <w:hideMark/>
          </w:tcPr>
          <w:p w14:paraId="1EEA0D63"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orga@mail.ru</w:t>
            </w:r>
          </w:p>
        </w:tc>
      </w:tr>
      <w:tr w:rsidR="00FE458E" w:rsidRPr="00BF6BCD" w14:paraId="72BB66B5"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4FC04FFD"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3</w:t>
            </w:r>
          </w:p>
        </w:tc>
        <w:tc>
          <w:tcPr>
            <w:tcW w:w="2268" w:type="dxa"/>
            <w:tcBorders>
              <w:top w:val="single" w:sz="6" w:space="0" w:color="auto"/>
              <w:left w:val="single" w:sz="6" w:space="0" w:color="auto"/>
              <w:bottom w:val="single" w:sz="6" w:space="0" w:color="auto"/>
              <w:right w:val="single" w:sz="6" w:space="0" w:color="auto"/>
            </w:tcBorders>
            <w:hideMark/>
          </w:tcPr>
          <w:p w14:paraId="1FC97986"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Выборгский</w:t>
            </w:r>
          </w:p>
        </w:tc>
        <w:tc>
          <w:tcPr>
            <w:tcW w:w="2268" w:type="dxa"/>
            <w:tcBorders>
              <w:top w:val="single" w:sz="6" w:space="0" w:color="auto"/>
              <w:left w:val="single" w:sz="6" w:space="0" w:color="auto"/>
              <w:bottom w:val="single" w:sz="6" w:space="0" w:color="auto"/>
              <w:right w:val="single" w:sz="6" w:space="0" w:color="auto"/>
            </w:tcBorders>
            <w:hideMark/>
          </w:tcPr>
          <w:p w14:paraId="0F47D0A4"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 xml:space="preserve">пр. Пархоменко, </w:t>
            </w:r>
          </w:p>
          <w:p w14:paraId="511BD794"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д. 24/9,</w:t>
            </w:r>
          </w:p>
          <w:p w14:paraId="342A24DB"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Санкт-Петербург, 199004</w:t>
            </w:r>
          </w:p>
        </w:tc>
        <w:tc>
          <w:tcPr>
            <w:tcW w:w="1701" w:type="dxa"/>
            <w:tcBorders>
              <w:top w:val="single" w:sz="6" w:space="0" w:color="auto"/>
              <w:left w:val="single" w:sz="6" w:space="0" w:color="auto"/>
              <w:bottom w:val="single" w:sz="6" w:space="0" w:color="auto"/>
              <w:right w:val="single" w:sz="6" w:space="0" w:color="auto"/>
            </w:tcBorders>
            <w:hideMark/>
          </w:tcPr>
          <w:p w14:paraId="4FD4A21A"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550-27-31,</w:t>
            </w:r>
            <w:r w:rsidRPr="00BF6BCD">
              <w:rPr>
                <w:rFonts w:ascii="Times New Roman" w:hAnsi="Times New Roman"/>
              </w:rPr>
              <w:br/>
              <w:t>ф. 550-29-87</w:t>
            </w:r>
          </w:p>
        </w:tc>
        <w:tc>
          <w:tcPr>
            <w:tcW w:w="2976" w:type="dxa"/>
            <w:tcBorders>
              <w:top w:val="single" w:sz="6" w:space="0" w:color="auto"/>
              <w:left w:val="single" w:sz="6" w:space="0" w:color="auto"/>
              <w:bottom w:val="single" w:sz="6" w:space="0" w:color="auto"/>
              <w:right w:val="single" w:sz="6" w:space="0" w:color="auto"/>
            </w:tcBorders>
            <w:hideMark/>
          </w:tcPr>
          <w:p w14:paraId="2B5B904B"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feo@vybrga.spb.ru</w:t>
            </w:r>
          </w:p>
        </w:tc>
      </w:tr>
      <w:tr w:rsidR="00FE458E" w:rsidRPr="00BF6BCD" w14:paraId="598BEFEF"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1A602950"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4</w:t>
            </w:r>
          </w:p>
        </w:tc>
        <w:tc>
          <w:tcPr>
            <w:tcW w:w="2268" w:type="dxa"/>
            <w:tcBorders>
              <w:top w:val="single" w:sz="6" w:space="0" w:color="auto"/>
              <w:left w:val="single" w:sz="6" w:space="0" w:color="auto"/>
              <w:bottom w:val="single" w:sz="6" w:space="0" w:color="auto"/>
              <w:right w:val="single" w:sz="6" w:space="0" w:color="auto"/>
            </w:tcBorders>
            <w:hideMark/>
          </w:tcPr>
          <w:p w14:paraId="761DA9C4"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Калининский</w:t>
            </w:r>
          </w:p>
        </w:tc>
        <w:tc>
          <w:tcPr>
            <w:tcW w:w="2268" w:type="dxa"/>
            <w:tcBorders>
              <w:top w:val="single" w:sz="6" w:space="0" w:color="auto"/>
              <w:left w:val="single" w:sz="6" w:space="0" w:color="auto"/>
              <w:bottom w:val="single" w:sz="6" w:space="0" w:color="auto"/>
              <w:right w:val="single" w:sz="6" w:space="0" w:color="auto"/>
            </w:tcBorders>
            <w:hideMark/>
          </w:tcPr>
          <w:p w14:paraId="6B06BDE2"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ул. Комсомола, д. 33, Санкт-Петербург,</w:t>
            </w:r>
            <w:r w:rsidRPr="00BF6BCD">
              <w:rPr>
                <w:rFonts w:ascii="Times New Roman" w:hAnsi="Times New Roman"/>
              </w:rPr>
              <w:br/>
              <w:t>195009</w:t>
            </w:r>
          </w:p>
        </w:tc>
        <w:tc>
          <w:tcPr>
            <w:tcW w:w="1701" w:type="dxa"/>
            <w:tcBorders>
              <w:top w:val="single" w:sz="6" w:space="0" w:color="auto"/>
              <w:left w:val="single" w:sz="6" w:space="0" w:color="auto"/>
              <w:bottom w:val="single" w:sz="6" w:space="0" w:color="auto"/>
              <w:right w:val="single" w:sz="6" w:space="0" w:color="auto"/>
            </w:tcBorders>
            <w:hideMark/>
          </w:tcPr>
          <w:p w14:paraId="7CAF86B3"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542-25-51,</w:t>
            </w:r>
            <w:r w:rsidRPr="00BF6BCD">
              <w:rPr>
                <w:rFonts w:ascii="Times New Roman" w:hAnsi="Times New Roman"/>
              </w:rPr>
              <w:br/>
              <w:t xml:space="preserve">ф. 542-16-37 </w:t>
            </w:r>
          </w:p>
        </w:tc>
        <w:tc>
          <w:tcPr>
            <w:tcW w:w="2976" w:type="dxa"/>
            <w:tcBorders>
              <w:top w:val="single" w:sz="6" w:space="0" w:color="auto"/>
              <w:left w:val="single" w:sz="6" w:space="0" w:color="auto"/>
              <w:bottom w:val="single" w:sz="6" w:space="0" w:color="auto"/>
              <w:right w:val="single" w:sz="6" w:space="0" w:color="auto"/>
            </w:tcBorders>
            <w:hideMark/>
          </w:tcPr>
          <w:p w14:paraId="74CF8E1D"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tukalin@gov.spb.ru</w:t>
            </w:r>
          </w:p>
        </w:tc>
      </w:tr>
      <w:tr w:rsidR="00FE458E" w:rsidRPr="00BF6BCD" w14:paraId="3A5A2E15" w14:textId="77777777" w:rsidTr="00337E4C">
        <w:trPr>
          <w:cantSplit/>
          <w:trHeight w:val="480"/>
        </w:trPr>
        <w:tc>
          <w:tcPr>
            <w:tcW w:w="568" w:type="dxa"/>
            <w:tcBorders>
              <w:top w:val="single" w:sz="6" w:space="0" w:color="auto"/>
              <w:left w:val="single" w:sz="6" w:space="0" w:color="auto"/>
              <w:bottom w:val="single" w:sz="6" w:space="0" w:color="auto"/>
              <w:right w:val="single" w:sz="6" w:space="0" w:color="auto"/>
            </w:tcBorders>
            <w:hideMark/>
          </w:tcPr>
          <w:p w14:paraId="68809856"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5</w:t>
            </w:r>
          </w:p>
        </w:tc>
        <w:tc>
          <w:tcPr>
            <w:tcW w:w="2268" w:type="dxa"/>
            <w:tcBorders>
              <w:top w:val="single" w:sz="6" w:space="0" w:color="auto"/>
              <w:left w:val="single" w:sz="6" w:space="0" w:color="auto"/>
              <w:bottom w:val="single" w:sz="6" w:space="0" w:color="auto"/>
              <w:right w:val="single" w:sz="6" w:space="0" w:color="auto"/>
            </w:tcBorders>
            <w:hideMark/>
          </w:tcPr>
          <w:p w14:paraId="28610664"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Кировский</w:t>
            </w:r>
          </w:p>
        </w:tc>
        <w:tc>
          <w:tcPr>
            <w:tcW w:w="2268" w:type="dxa"/>
            <w:tcBorders>
              <w:top w:val="single" w:sz="6" w:space="0" w:color="auto"/>
              <w:left w:val="single" w:sz="6" w:space="0" w:color="auto"/>
              <w:bottom w:val="single" w:sz="6" w:space="0" w:color="auto"/>
              <w:right w:val="single" w:sz="6" w:space="0" w:color="auto"/>
            </w:tcBorders>
            <w:hideMark/>
          </w:tcPr>
          <w:p w14:paraId="2D3EFA6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пр. Стачек, д. 18, Санкт-Петербург,</w:t>
            </w:r>
            <w:r w:rsidRPr="00BF6BCD">
              <w:rPr>
                <w:rFonts w:ascii="Times New Roman" w:hAnsi="Times New Roman"/>
              </w:rPr>
              <w:br/>
              <w:t>198095</w:t>
            </w:r>
          </w:p>
        </w:tc>
        <w:tc>
          <w:tcPr>
            <w:tcW w:w="1701" w:type="dxa"/>
            <w:tcBorders>
              <w:top w:val="single" w:sz="6" w:space="0" w:color="auto"/>
              <w:left w:val="single" w:sz="6" w:space="0" w:color="auto"/>
              <w:bottom w:val="single" w:sz="6" w:space="0" w:color="auto"/>
              <w:right w:val="single" w:sz="6" w:space="0" w:color="auto"/>
            </w:tcBorders>
            <w:hideMark/>
          </w:tcPr>
          <w:p w14:paraId="641A081A"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252-41-04,</w:t>
            </w:r>
            <w:r w:rsidRPr="00BF6BCD">
              <w:rPr>
                <w:rFonts w:ascii="Times New Roman" w:hAnsi="Times New Roman"/>
              </w:rPr>
              <w:br/>
              <w:t>ф. 252-57-08</w:t>
            </w:r>
          </w:p>
        </w:tc>
        <w:tc>
          <w:tcPr>
            <w:tcW w:w="2976" w:type="dxa"/>
            <w:tcBorders>
              <w:top w:val="single" w:sz="6" w:space="0" w:color="auto"/>
              <w:left w:val="single" w:sz="6" w:space="0" w:color="auto"/>
              <w:bottom w:val="single" w:sz="6" w:space="0" w:color="auto"/>
              <w:right w:val="single" w:sz="6" w:space="0" w:color="auto"/>
            </w:tcBorders>
            <w:hideMark/>
          </w:tcPr>
          <w:p w14:paraId="55B5CBD9"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tukir@gov.spb.ru</w:t>
            </w:r>
          </w:p>
        </w:tc>
      </w:tr>
      <w:tr w:rsidR="00FE458E" w:rsidRPr="00BF6BCD" w14:paraId="2E28DDC7"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30A6A4D6"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6</w:t>
            </w:r>
          </w:p>
        </w:tc>
        <w:tc>
          <w:tcPr>
            <w:tcW w:w="2268" w:type="dxa"/>
            <w:tcBorders>
              <w:top w:val="single" w:sz="6" w:space="0" w:color="auto"/>
              <w:left w:val="single" w:sz="6" w:space="0" w:color="auto"/>
              <w:bottom w:val="single" w:sz="6" w:space="0" w:color="auto"/>
              <w:right w:val="single" w:sz="6" w:space="0" w:color="auto"/>
            </w:tcBorders>
            <w:hideMark/>
          </w:tcPr>
          <w:p w14:paraId="040E6AFB" w14:textId="77777777" w:rsidR="00FE458E" w:rsidRPr="00BF6BCD" w:rsidRDefault="00FE458E" w:rsidP="00337E4C">
            <w:pPr>
              <w:spacing w:after="0"/>
              <w:rPr>
                <w:rFonts w:ascii="Times New Roman" w:eastAsia="Times New Roman" w:hAnsi="Times New Roman"/>
                <w:sz w:val="24"/>
                <w:szCs w:val="24"/>
                <w:lang w:eastAsia="ru-RU"/>
              </w:rPr>
            </w:pPr>
            <w:proofErr w:type="spellStart"/>
            <w:r w:rsidRPr="00BF6BCD">
              <w:rPr>
                <w:rFonts w:ascii="Times New Roman" w:eastAsia="Times New Roman" w:hAnsi="Times New Roman"/>
                <w:lang w:eastAsia="ru-RU"/>
              </w:rPr>
              <w:t>Колпинский</w:t>
            </w:r>
            <w:proofErr w:type="spellEnd"/>
          </w:p>
        </w:tc>
        <w:tc>
          <w:tcPr>
            <w:tcW w:w="2268" w:type="dxa"/>
            <w:tcBorders>
              <w:top w:val="single" w:sz="6" w:space="0" w:color="auto"/>
              <w:left w:val="single" w:sz="6" w:space="0" w:color="auto"/>
              <w:bottom w:val="single" w:sz="6" w:space="0" w:color="auto"/>
              <w:right w:val="single" w:sz="6" w:space="0" w:color="auto"/>
            </w:tcBorders>
            <w:hideMark/>
          </w:tcPr>
          <w:p w14:paraId="382ACC5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г. Колпино,</w:t>
            </w:r>
          </w:p>
          <w:p w14:paraId="5CEEF9E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пр. Ленина, д. 70/18,</w:t>
            </w:r>
          </w:p>
          <w:p w14:paraId="56F6F9C0"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Санкт-Петербург,</w:t>
            </w:r>
          </w:p>
          <w:p w14:paraId="5BD80FD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196650</w:t>
            </w:r>
          </w:p>
        </w:tc>
        <w:tc>
          <w:tcPr>
            <w:tcW w:w="1701" w:type="dxa"/>
            <w:tcBorders>
              <w:top w:val="single" w:sz="6" w:space="0" w:color="auto"/>
              <w:left w:val="single" w:sz="6" w:space="0" w:color="auto"/>
              <w:bottom w:val="single" w:sz="6" w:space="0" w:color="auto"/>
              <w:right w:val="single" w:sz="6" w:space="0" w:color="auto"/>
            </w:tcBorders>
            <w:hideMark/>
          </w:tcPr>
          <w:p w14:paraId="0AE59EA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461-56-60,</w:t>
            </w:r>
            <w:r w:rsidRPr="00BF6BCD">
              <w:rPr>
                <w:rFonts w:ascii="Times New Roman" w:hAnsi="Times New Roman"/>
              </w:rPr>
              <w:br/>
              <w:t>ф. 461-67-13</w:t>
            </w:r>
          </w:p>
        </w:tc>
        <w:tc>
          <w:tcPr>
            <w:tcW w:w="2976" w:type="dxa"/>
            <w:tcBorders>
              <w:top w:val="single" w:sz="6" w:space="0" w:color="auto"/>
              <w:left w:val="single" w:sz="6" w:space="0" w:color="auto"/>
              <w:bottom w:val="single" w:sz="6" w:space="0" w:color="auto"/>
              <w:right w:val="single" w:sz="6" w:space="0" w:color="auto"/>
            </w:tcBorders>
            <w:hideMark/>
          </w:tcPr>
          <w:p w14:paraId="26052353"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guzakcenter@yandex.ru</w:t>
            </w:r>
          </w:p>
        </w:tc>
      </w:tr>
      <w:tr w:rsidR="00FE458E" w:rsidRPr="00BF6BCD" w14:paraId="3D69B293"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70D0DEBA"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7</w:t>
            </w:r>
          </w:p>
        </w:tc>
        <w:tc>
          <w:tcPr>
            <w:tcW w:w="2268" w:type="dxa"/>
            <w:tcBorders>
              <w:top w:val="single" w:sz="6" w:space="0" w:color="auto"/>
              <w:left w:val="single" w:sz="6" w:space="0" w:color="auto"/>
              <w:bottom w:val="single" w:sz="6" w:space="0" w:color="auto"/>
              <w:right w:val="single" w:sz="6" w:space="0" w:color="auto"/>
            </w:tcBorders>
            <w:hideMark/>
          </w:tcPr>
          <w:p w14:paraId="17FD71B2"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Красногвардейский</w:t>
            </w:r>
          </w:p>
        </w:tc>
        <w:tc>
          <w:tcPr>
            <w:tcW w:w="2268" w:type="dxa"/>
            <w:tcBorders>
              <w:top w:val="single" w:sz="6" w:space="0" w:color="auto"/>
              <w:left w:val="single" w:sz="6" w:space="0" w:color="auto"/>
              <w:bottom w:val="single" w:sz="6" w:space="0" w:color="auto"/>
              <w:right w:val="single" w:sz="6" w:space="0" w:color="auto"/>
            </w:tcBorders>
            <w:hideMark/>
          </w:tcPr>
          <w:p w14:paraId="70FF7155"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Тарасова ул., д. 8/1,</w:t>
            </w:r>
          </w:p>
          <w:p w14:paraId="12ABC883"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Санкт-Петербург, 195027</w:t>
            </w:r>
          </w:p>
        </w:tc>
        <w:tc>
          <w:tcPr>
            <w:tcW w:w="1701" w:type="dxa"/>
            <w:tcBorders>
              <w:top w:val="single" w:sz="6" w:space="0" w:color="auto"/>
              <w:left w:val="single" w:sz="6" w:space="0" w:color="auto"/>
              <w:bottom w:val="single" w:sz="6" w:space="0" w:color="auto"/>
              <w:right w:val="single" w:sz="6" w:space="0" w:color="auto"/>
            </w:tcBorders>
            <w:hideMark/>
          </w:tcPr>
          <w:p w14:paraId="6337FC2A"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227-46-66,</w:t>
            </w:r>
          </w:p>
          <w:p w14:paraId="75D1C866"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 xml:space="preserve">ф. 227-35-24 </w:t>
            </w:r>
          </w:p>
        </w:tc>
        <w:tc>
          <w:tcPr>
            <w:tcW w:w="2976" w:type="dxa"/>
            <w:tcBorders>
              <w:top w:val="single" w:sz="6" w:space="0" w:color="auto"/>
              <w:left w:val="single" w:sz="6" w:space="0" w:color="auto"/>
              <w:bottom w:val="single" w:sz="6" w:space="0" w:color="auto"/>
              <w:right w:val="single" w:sz="6" w:space="0" w:color="auto"/>
            </w:tcBorders>
            <w:hideMark/>
          </w:tcPr>
          <w:p w14:paraId="0C01D589"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inforja@tukrgv.gov.spb.ru</w:t>
            </w:r>
          </w:p>
        </w:tc>
      </w:tr>
      <w:tr w:rsidR="00FE458E" w:rsidRPr="00BF6BCD" w14:paraId="1190BAA9"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1AF48806"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8</w:t>
            </w:r>
          </w:p>
        </w:tc>
        <w:tc>
          <w:tcPr>
            <w:tcW w:w="2268" w:type="dxa"/>
            <w:tcBorders>
              <w:top w:val="single" w:sz="6" w:space="0" w:color="auto"/>
              <w:left w:val="single" w:sz="6" w:space="0" w:color="auto"/>
              <w:bottom w:val="single" w:sz="6" w:space="0" w:color="auto"/>
              <w:right w:val="single" w:sz="6" w:space="0" w:color="auto"/>
            </w:tcBorders>
            <w:hideMark/>
          </w:tcPr>
          <w:p w14:paraId="321300C2"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Красносельский</w:t>
            </w:r>
          </w:p>
        </w:tc>
        <w:tc>
          <w:tcPr>
            <w:tcW w:w="2268" w:type="dxa"/>
            <w:tcBorders>
              <w:top w:val="single" w:sz="6" w:space="0" w:color="auto"/>
              <w:left w:val="single" w:sz="6" w:space="0" w:color="auto"/>
              <w:bottom w:val="single" w:sz="6" w:space="0" w:color="auto"/>
              <w:right w:val="single" w:sz="6" w:space="0" w:color="auto"/>
            </w:tcBorders>
            <w:hideMark/>
          </w:tcPr>
          <w:p w14:paraId="1E10DD42"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пр. Ветеранов, д. 131,</w:t>
            </w:r>
          </w:p>
          <w:p w14:paraId="0804EB19"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Санкт-Петербург, 198329</w:t>
            </w:r>
          </w:p>
        </w:tc>
        <w:tc>
          <w:tcPr>
            <w:tcW w:w="1701" w:type="dxa"/>
            <w:tcBorders>
              <w:top w:val="single" w:sz="6" w:space="0" w:color="auto"/>
              <w:left w:val="single" w:sz="6" w:space="0" w:color="auto"/>
              <w:bottom w:val="single" w:sz="6" w:space="0" w:color="auto"/>
              <w:right w:val="single" w:sz="6" w:space="0" w:color="auto"/>
            </w:tcBorders>
            <w:hideMark/>
          </w:tcPr>
          <w:p w14:paraId="3FBBC173"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736-68-14,</w:t>
            </w:r>
            <w:r w:rsidRPr="00BF6BCD">
              <w:rPr>
                <w:rFonts w:ascii="Times New Roman" w:hAnsi="Times New Roman"/>
              </w:rPr>
              <w:br/>
              <w:t>ф. 736-68-44</w:t>
            </w:r>
          </w:p>
        </w:tc>
        <w:tc>
          <w:tcPr>
            <w:tcW w:w="2976" w:type="dxa"/>
            <w:tcBorders>
              <w:top w:val="single" w:sz="6" w:space="0" w:color="auto"/>
              <w:left w:val="single" w:sz="6" w:space="0" w:color="auto"/>
              <w:bottom w:val="single" w:sz="6" w:space="0" w:color="auto"/>
              <w:right w:val="single" w:sz="6" w:space="0" w:color="auto"/>
            </w:tcBorders>
            <w:hideMark/>
          </w:tcPr>
          <w:p w14:paraId="20F9286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guzhakra@yandex.ru</w:t>
            </w:r>
          </w:p>
        </w:tc>
      </w:tr>
      <w:tr w:rsidR="00FE458E" w:rsidRPr="00BF6BCD" w14:paraId="70A5A50E"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7855AFCC"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9</w:t>
            </w:r>
          </w:p>
        </w:tc>
        <w:tc>
          <w:tcPr>
            <w:tcW w:w="2268" w:type="dxa"/>
            <w:tcBorders>
              <w:top w:val="single" w:sz="6" w:space="0" w:color="auto"/>
              <w:left w:val="single" w:sz="6" w:space="0" w:color="auto"/>
              <w:bottom w:val="single" w:sz="6" w:space="0" w:color="auto"/>
              <w:right w:val="single" w:sz="6" w:space="0" w:color="auto"/>
            </w:tcBorders>
            <w:hideMark/>
          </w:tcPr>
          <w:p w14:paraId="0A460D1D"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Кронштадтский</w:t>
            </w:r>
          </w:p>
        </w:tc>
        <w:tc>
          <w:tcPr>
            <w:tcW w:w="2268" w:type="dxa"/>
            <w:tcBorders>
              <w:top w:val="single" w:sz="6" w:space="0" w:color="auto"/>
              <w:left w:val="single" w:sz="6" w:space="0" w:color="auto"/>
              <w:bottom w:val="single" w:sz="6" w:space="0" w:color="auto"/>
              <w:right w:val="single" w:sz="6" w:space="0" w:color="auto"/>
            </w:tcBorders>
            <w:hideMark/>
          </w:tcPr>
          <w:p w14:paraId="3C71C982"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г. Кронштадт,</w:t>
            </w:r>
          </w:p>
          <w:p w14:paraId="744C4E00"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пр. Ленина, д. 40,</w:t>
            </w:r>
          </w:p>
          <w:p w14:paraId="2E5944AC"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Санкт-Петербург, 197760</w:t>
            </w:r>
          </w:p>
        </w:tc>
        <w:tc>
          <w:tcPr>
            <w:tcW w:w="1701" w:type="dxa"/>
            <w:tcBorders>
              <w:top w:val="single" w:sz="6" w:space="0" w:color="auto"/>
              <w:left w:val="single" w:sz="6" w:space="0" w:color="auto"/>
              <w:bottom w:val="single" w:sz="6" w:space="0" w:color="auto"/>
              <w:right w:val="single" w:sz="6" w:space="0" w:color="auto"/>
            </w:tcBorders>
            <w:hideMark/>
          </w:tcPr>
          <w:p w14:paraId="31AC38E7"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311-20-74,</w:t>
            </w:r>
            <w:r w:rsidRPr="00BF6BCD">
              <w:rPr>
                <w:rFonts w:ascii="Times New Roman" w:hAnsi="Times New Roman"/>
              </w:rPr>
              <w:br/>
              <w:t>ф. 311-35-52</w:t>
            </w:r>
          </w:p>
        </w:tc>
        <w:tc>
          <w:tcPr>
            <w:tcW w:w="2976" w:type="dxa"/>
            <w:tcBorders>
              <w:top w:val="single" w:sz="6" w:space="0" w:color="auto"/>
              <w:left w:val="single" w:sz="6" w:space="0" w:color="auto"/>
              <w:bottom w:val="single" w:sz="6" w:space="0" w:color="auto"/>
              <w:right w:val="single" w:sz="6" w:space="0" w:color="auto"/>
            </w:tcBorders>
            <w:hideMark/>
          </w:tcPr>
          <w:p w14:paraId="370FB529"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gucb_kron@mail.ru</w:t>
            </w:r>
          </w:p>
        </w:tc>
      </w:tr>
      <w:tr w:rsidR="00FE458E" w:rsidRPr="00BF6BCD" w14:paraId="28DDF95C"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1DBA0F03"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lastRenderedPageBreak/>
              <w:t>10</w:t>
            </w:r>
          </w:p>
        </w:tc>
        <w:tc>
          <w:tcPr>
            <w:tcW w:w="2268" w:type="dxa"/>
            <w:tcBorders>
              <w:top w:val="single" w:sz="6" w:space="0" w:color="auto"/>
              <w:left w:val="single" w:sz="6" w:space="0" w:color="auto"/>
              <w:bottom w:val="single" w:sz="6" w:space="0" w:color="auto"/>
              <w:right w:val="single" w:sz="6" w:space="0" w:color="auto"/>
            </w:tcBorders>
            <w:hideMark/>
          </w:tcPr>
          <w:p w14:paraId="05DEA290"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Курортный</w:t>
            </w:r>
          </w:p>
        </w:tc>
        <w:tc>
          <w:tcPr>
            <w:tcW w:w="2268" w:type="dxa"/>
            <w:tcBorders>
              <w:top w:val="single" w:sz="6" w:space="0" w:color="auto"/>
              <w:left w:val="single" w:sz="6" w:space="0" w:color="auto"/>
              <w:bottom w:val="single" w:sz="6" w:space="0" w:color="auto"/>
              <w:right w:val="single" w:sz="6" w:space="0" w:color="auto"/>
            </w:tcBorders>
            <w:hideMark/>
          </w:tcPr>
          <w:p w14:paraId="490F11D4"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г. Сестрорецк,</w:t>
            </w:r>
            <w:r w:rsidRPr="00BF6BCD">
              <w:rPr>
                <w:rFonts w:ascii="Times New Roman" w:hAnsi="Times New Roman"/>
              </w:rPr>
              <w:br/>
              <w:t>ул. Токарева, д. 18,</w:t>
            </w:r>
            <w:r w:rsidRPr="00BF6BCD">
              <w:rPr>
                <w:rFonts w:ascii="Times New Roman" w:hAnsi="Times New Roman"/>
              </w:rPr>
              <w:br/>
              <w:t>Санкт-Петербург, 197706</w:t>
            </w:r>
          </w:p>
        </w:tc>
        <w:tc>
          <w:tcPr>
            <w:tcW w:w="1701" w:type="dxa"/>
            <w:tcBorders>
              <w:top w:val="single" w:sz="6" w:space="0" w:color="auto"/>
              <w:left w:val="single" w:sz="6" w:space="0" w:color="auto"/>
              <w:bottom w:val="single" w:sz="6" w:space="0" w:color="auto"/>
              <w:right w:val="single" w:sz="6" w:space="0" w:color="auto"/>
            </w:tcBorders>
            <w:hideMark/>
          </w:tcPr>
          <w:p w14:paraId="622BCF99"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437-24-19,</w:t>
            </w:r>
            <w:r w:rsidRPr="00BF6BCD">
              <w:rPr>
                <w:rFonts w:ascii="Times New Roman" w:hAnsi="Times New Roman"/>
              </w:rPr>
              <w:br/>
              <w:t>ф. 437-24-67</w:t>
            </w:r>
          </w:p>
        </w:tc>
        <w:tc>
          <w:tcPr>
            <w:tcW w:w="2976" w:type="dxa"/>
            <w:tcBorders>
              <w:top w:val="single" w:sz="6" w:space="0" w:color="auto"/>
              <w:left w:val="single" w:sz="6" w:space="0" w:color="auto"/>
              <w:bottom w:val="single" w:sz="6" w:space="0" w:color="auto"/>
              <w:right w:val="single" w:sz="6" w:space="0" w:color="auto"/>
            </w:tcBorders>
            <w:hideMark/>
          </w:tcPr>
          <w:p w14:paraId="45C81BC4"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kurortnoerga@mail.ru</w:t>
            </w:r>
          </w:p>
        </w:tc>
      </w:tr>
      <w:tr w:rsidR="00FE458E" w:rsidRPr="00BF6BCD" w14:paraId="722A2AF7"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66B3F904"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11</w:t>
            </w:r>
          </w:p>
        </w:tc>
        <w:tc>
          <w:tcPr>
            <w:tcW w:w="2268" w:type="dxa"/>
            <w:tcBorders>
              <w:top w:val="single" w:sz="6" w:space="0" w:color="auto"/>
              <w:left w:val="single" w:sz="6" w:space="0" w:color="auto"/>
              <w:bottom w:val="single" w:sz="6" w:space="0" w:color="auto"/>
              <w:right w:val="single" w:sz="6" w:space="0" w:color="auto"/>
            </w:tcBorders>
            <w:hideMark/>
          </w:tcPr>
          <w:p w14:paraId="2164E9F1"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Московский</w:t>
            </w:r>
          </w:p>
        </w:tc>
        <w:tc>
          <w:tcPr>
            <w:tcW w:w="2268" w:type="dxa"/>
            <w:tcBorders>
              <w:top w:val="single" w:sz="6" w:space="0" w:color="auto"/>
              <w:left w:val="single" w:sz="6" w:space="0" w:color="auto"/>
              <w:bottom w:val="single" w:sz="6" w:space="0" w:color="auto"/>
              <w:right w:val="single" w:sz="6" w:space="0" w:color="auto"/>
            </w:tcBorders>
            <w:hideMark/>
          </w:tcPr>
          <w:p w14:paraId="376F9413"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 xml:space="preserve">Московский пр., </w:t>
            </w:r>
          </w:p>
          <w:p w14:paraId="4E90685B"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д. 146,</w:t>
            </w:r>
          </w:p>
          <w:p w14:paraId="15004187"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Санкт-Петербург, 196084</w:t>
            </w:r>
          </w:p>
        </w:tc>
        <w:tc>
          <w:tcPr>
            <w:tcW w:w="1701" w:type="dxa"/>
            <w:tcBorders>
              <w:top w:val="single" w:sz="6" w:space="0" w:color="auto"/>
              <w:left w:val="single" w:sz="6" w:space="0" w:color="auto"/>
              <w:bottom w:val="single" w:sz="6" w:space="0" w:color="auto"/>
              <w:right w:val="single" w:sz="6" w:space="0" w:color="auto"/>
            </w:tcBorders>
            <w:hideMark/>
          </w:tcPr>
          <w:p w14:paraId="45DEA30C"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388-25-54,</w:t>
            </w:r>
            <w:r w:rsidRPr="00BF6BCD">
              <w:rPr>
                <w:rFonts w:ascii="Times New Roman" w:hAnsi="Times New Roman"/>
              </w:rPr>
              <w:br/>
              <w:t>ф. 388-91-33</w:t>
            </w:r>
          </w:p>
        </w:tc>
        <w:tc>
          <w:tcPr>
            <w:tcW w:w="2976" w:type="dxa"/>
            <w:tcBorders>
              <w:top w:val="single" w:sz="6" w:space="0" w:color="auto"/>
              <w:left w:val="single" w:sz="6" w:space="0" w:color="auto"/>
              <w:bottom w:val="single" w:sz="6" w:space="0" w:color="auto"/>
              <w:right w:val="single" w:sz="6" w:space="0" w:color="auto"/>
            </w:tcBorders>
            <w:hideMark/>
          </w:tcPr>
          <w:p w14:paraId="0921D662"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tumos@gov.spb.ru</w:t>
            </w:r>
          </w:p>
        </w:tc>
      </w:tr>
      <w:tr w:rsidR="00FE458E" w:rsidRPr="00BF6BCD" w14:paraId="28C5DB80"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56BF3CDE"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12</w:t>
            </w:r>
          </w:p>
        </w:tc>
        <w:tc>
          <w:tcPr>
            <w:tcW w:w="2268" w:type="dxa"/>
            <w:tcBorders>
              <w:top w:val="single" w:sz="6" w:space="0" w:color="auto"/>
              <w:left w:val="single" w:sz="6" w:space="0" w:color="auto"/>
              <w:bottom w:val="single" w:sz="6" w:space="0" w:color="auto"/>
              <w:right w:val="single" w:sz="6" w:space="0" w:color="auto"/>
            </w:tcBorders>
            <w:hideMark/>
          </w:tcPr>
          <w:p w14:paraId="018EE34C"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Невский</w:t>
            </w:r>
          </w:p>
        </w:tc>
        <w:tc>
          <w:tcPr>
            <w:tcW w:w="2268" w:type="dxa"/>
            <w:tcBorders>
              <w:top w:val="single" w:sz="6" w:space="0" w:color="auto"/>
              <w:left w:val="single" w:sz="6" w:space="0" w:color="auto"/>
              <w:bottom w:val="single" w:sz="6" w:space="0" w:color="auto"/>
              <w:right w:val="single" w:sz="6" w:space="0" w:color="auto"/>
            </w:tcBorders>
            <w:hideMark/>
          </w:tcPr>
          <w:p w14:paraId="61B29B7F"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пр. Обуховской</w:t>
            </w:r>
          </w:p>
          <w:p w14:paraId="1C043C85"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Обороны, д. 54,</w:t>
            </w:r>
          </w:p>
          <w:p w14:paraId="6992700A"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Санкт-Петербург,</w:t>
            </w:r>
          </w:p>
          <w:p w14:paraId="31E1128A"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193029</w:t>
            </w:r>
          </w:p>
        </w:tc>
        <w:tc>
          <w:tcPr>
            <w:tcW w:w="1701" w:type="dxa"/>
            <w:tcBorders>
              <w:top w:val="single" w:sz="6" w:space="0" w:color="auto"/>
              <w:left w:val="single" w:sz="6" w:space="0" w:color="auto"/>
              <w:bottom w:val="single" w:sz="6" w:space="0" w:color="auto"/>
              <w:right w:val="single" w:sz="6" w:space="0" w:color="auto"/>
            </w:tcBorders>
            <w:hideMark/>
          </w:tcPr>
          <w:p w14:paraId="229108FC"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412-88-76,</w:t>
            </w:r>
            <w:r w:rsidRPr="00BF6BCD">
              <w:rPr>
                <w:rFonts w:ascii="Times New Roman" w:hAnsi="Times New Roman"/>
              </w:rPr>
              <w:br/>
              <w:t>ф. 412-88-65</w:t>
            </w:r>
          </w:p>
        </w:tc>
        <w:tc>
          <w:tcPr>
            <w:tcW w:w="2976" w:type="dxa"/>
            <w:tcBorders>
              <w:top w:val="single" w:sz="6" w:space="0" w:color="auto"/>
              <w:left w:val="single" w:sz="6" w:space="0" w:color="auto"/>
              <w:bottom w:val="single" w:sz="6" w:space="0" w:color="auto"/>
              <w:right w:val="single" w:sz="6" w:space="0" w:color="auto"/>
            </w:tcBorders>
            <w:hideMark/>
          </w:tcPr>
          <w:p w14:paraId="31125EA6"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guja_nev@mail.ru</w:t>
            </w:r>
          </w:p>
        </w:tc>
      </w:tr>
      <w:tr w:rsidR="00FE458E" w:rsidRPr="00BF6BCD" w14:paraId="140B1A36"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49828522"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13</w:t>
            </w:r>
          </w:p>
        </w:tc>
        <w:tc>
          <w:tcPr>
            <w:tcW w:w="2268" w:type="dxa"/>
            <w:tcBorders>
              <w:top w:val="single" w:sz="6" w:space="0" w:color="auto"/>
              <w:left w:val="single" w:sz="6" w:space="0" w:color="auto"/>
              <w:bottom w:val="single" w:sz="6" w:space="0" w:color="auto"/>
              <w:right w:val="single" w:sz="6" w:space="0" w:color="auto"/>
            </w:tcBorders>
            <w:hideMark/>
          </w:tcPr>
          <w:p w14:paraId="2F3A35B4"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Петроградский</w:t>
            </w:r>
          </w:p>
        </w:tc>
        <w:tc>
          <w:tcPr>
            <w:tcW w:w="2268" w:type="dxa"/>
            <w:tcBorders>
              <w:top w:val="single" w:sz="6" w:space="0" w:color="auto"/>
              <w:left w:val="single" w:sz="6" w:space="0" w:color="auto"/>
              <w:bottom w:val="single" w:sz="6" w:space="0" w:color="auto"/>
              <w:right w:val="single" w:sz="6" w:space="0" w:color="auto"/>
            </w:tcBorders>
            <w:hideMark/>
          </w:tcPr>
          <w:p w14:paraId="672B17C0"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Б. Монетная ул., д. 11,</w:t>
            </w:r>
          </w:p>
          <w:p w14:paraId="7B3B0706"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Санкт-Петербург,</w:t>
            </w:r>
            <w:r w:rsidRPr="00BF6BCD">
              <w:rPr>
                <w:rFonts w:ascii="Times New Roman" w:hAnsi="Times New Roman"/>
              </w:rPr>
              <w:br/>
              <w:t>197101</w:t>
            </w:r>
          </w:p>
        </w:tc>
        <w:tc>
          <w:tcPr>
            <w:tcW w:w="1701" w:type="dxa"/>
            <w:tcBorders>
              <w:top w:val="single" w:sz="6" w:space="0" w:color="auto"/>
              <w:left w:val="single" w:sz="6" w:space="0" w:color="auto"/>
              <w:bottom w:val="single" w:sz="6" w:space="0" w:color="auto"/>
              <w:right w:val="single" w:sz="6" w:space="0" w:color="auto"/>
            </w:tcBorders>
            <w:hideMark/>
          </w:tcPr>
          <w:p w14:paraId="22896F10"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233-67-93,</w:t>
            </w:r>
            <w:r w:rsidRPr="00BF6BCD">
              <w:rPr>
                <w:rFonts w:ascii="Times New Roman" w:hAnsi="Times New Roman"/>
              </w:rPr>
              <w:br/>
              <w:t>ф. 233-67-93</w:t>
            </w:r>
          </w:p>
        </w:tc>
        <w:tc>
          <w:tcPr>
            <w:tcW w:w="2976" w:type="dxa"/>
            <w:tcBorders>
              <w:top w:val="single" w:sz="6" w:space="0" w:color="auto"/>
              <w:left w:val="single" w:sz="6" w:space="0" w:color="auto"/>
              <w:bottom w:val="single" w:sz="6" w:space="0" w:color="auto"/>
              <w:right w:val="single" w:sz="6" w:space="0" w:color="auto"/>
            </w:tcBorders>
            <w:hideMark/>
          </w:tcPr>
          <w:p w14:paraId="0D767249"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tupetr@gov.spb.ru</w:t>
            </w:r>
          </w:p>
        </w:tc>
      </w:tr>
      <w:tr w:rsidR="00FE458E" w:rsidRPr="00BF6BCD" w14:paraId="2533AB53"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08F94C3B"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14</w:t>
            </w:r>
          </w:p>
        </w:tc>
        <w:tc>
          <w:tcPr>
            <w:tcW w:w="2268" w:type="dxa"/>
            <w:tcBorders>
              <w:top w:val="single" w:sz="6" w:space="0" w:color="auto"/>
              <w:left w:val="single" w:sz="6" w:space="0" w:color="auto"/>
              <w:bottom w:val="single" w:sz="6" w:space="0" w:color="auto"/>
              <w:right w:val="single" w:sz="6" w:space="0" w:color="auto"/>
            </w:tcBorders>
            <w:hideMark/>
          </w:tcPr>
          <w:p w14:paraId="5EEE3944"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Петродворцовый</w:t>
            </w:r>
          </w:p>
        </w:tc>
        <w:tc>
          <w:tcPr>
            <w:tcW w:w="2268" w:type="dxa"/>
            <w:tcBorders>
              <w:top w:val="single" w:sz="6" w:space="0" w:color="auto"/>
              <w:left w:val="single" w:sz="6" w:space="0" w:color="auto"/>
              <w:bottom w:val="single" w:sz="6" w:space="0" w:color="auto"/>
              <w:right w:val="single" w:sz="6" w:space="0" w:color="auto"/>
            </w:tcBorders>
            <w:hideMark/>
          </w:tcPr>
          <w:p w14:paraId="7417CAA1"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 xml:space="preserve">Петергофская ул., </w:t>
            </w:r>
          </w:p>
          <w:p w14:paraId="4FC57607"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д. 11,</w:t>
            </w:r>
          </w:p>
          <w:p w14:paraId="654DC7FA"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Санкт-Петербург, 198904</w:t>
            </w:r>
          </w:p>
        </w:tc>
        <w:tc>
          <w:tcPr>
            <w:tcW w:w="1701" w:type="dxa"/>
            <w:tcBorders>
              <w:top w:val="single" w:sz="6" w:space="0" w:color="auto"/>
              <w:left w:val="single" w:sz="6" w:space="0" w:color="auto"/>
              <w:bottom w:val="single" w:sz="6" w:space="0" w:color="auto"/>
              <w:right w:val="single" w:sz="6" w:space="0" w:color="auto"/>
            </w:tcBorders>
            <w:hideMark/>
          </w:tcPr>
          <w:p w14:paraId="73FDAF10"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450-72-40,</w:t>
            </w:r>
            <w:r w:rsidRPr="00BF6BCD">
              <w:rPr>
                <w:rFonts w:ascii="Times New Roman" w:hAnsi="Times New Roman"/>
              </w:rPr>
              <w:br/>
              <w:t>ф. 450-72-40</w:t>
            </w:r>
          </w:p>
        </w:tc>
        <w:tc>
          <w:tcPr>
            <w:tcW w:w="2976" w:type="dxa"/>
            <w:tcBorders>
              <w:top w:val="single" w:sz="6" w:space="0" w:color="auto"/>
              <w:left w:val="single" w:sz="6" w:space="0" w:color="auto"/>
              <w:bottom w:val="single" w:sz="6" w:space="0" w:color="auto"/>
              <w:right w:val="single" w:sz="6" w:space="0" w:color="auto"/>
            </w:tcBorders>
            <w:hideMark/>
          </w:tcPr>
          <w:p w14:paraId="6631F292"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tuptrdv@gov.spb.ru</w:t>
            </w:r>
          </w:p>
        </w:tc>
      </w:tr>
      <w:tr w:rsidR="00FE458E" w:rsidRPr="00BF6BCD" w14:paraId="11B55F60" w14:textId="77777777" w:rsidTr="00337E4C">
        <w:trPr>
          <w:cantSplit/>
          <w:trHeight w:val="480"/>
        </w:trPr>
        <w:tc>
          <w:tcPr>
            <w:tcW w:w="568" w:type="dxa"/>
            <w:tcBorders>
              <w:top w:val="single" w:sz="6" w:space="0" w:color="auto"/>
              <w:left w:val="single" w:sz="6" w:space="0" w:color="auto"/>
              <w:bottom w:val="single" w:sz="6" w:space="0" w:color="auto"/>
              <w:right w:val="single" w:sz="6" w:space="0" w:color="auto"/>
            </w:tcBorders>
            <w:hideMark/>
          </w:tcPr>
          <w:p w14:paraId="4A40524A"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15</w:t>
            </w:r>
          </w:p>
        </w:tc>
        <w:tc>
          <w:tcPr>
            <w:tcW w:w="2268" w:type="dxa"/>
            <w:tcBorders>
              <w:top w:val="single" w:sz="6" w:space="0" w:color="auto"/>
              <w:left w:val="single" w:sz="6" w:space="0" w:color="auto"/>
              <w:bottom w:val="single" w:sz="6" w:space="0" w:color="auto"/>
              <w:right w:val="single" w:sz="6" w:space="0" w:color="auto"/>
            </w:tcBorders>
            <w:hideMark/>
          </w:tcPr>
          <w:p w14:paraId="20A1B122"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Приморский</w:t>
            </w:r>
          </w:p>
        </w:tc>
        <w:tc>
          <w:tcPr>
            <w:tcW w:w="2268" w:type="dxa"/>
            <w:tcBorders>
              <w:top w:val="single" w:sz="6" w:space="0" w:color="auto"/>
              <w:left w:val="single" w:sz="6" w:space="0" w:color="auto"/>
              <w:bottom w:val="single" w:sz="6" w:space="0" w:color="auto"/>
              <w:right w:val="single" w:sz="6" w:space="0" w:color="auto"/>
            </w:tcBorders>
            <w:hideMark/>
          </w:tcPr>
          <w:p w14:paraId="76152D6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пр. Сизова, д. 30/1,</w:t>
            </w:r>
            <w:r w:rsidRPr="00BF6BCD">
              <w:rPr>
                <w:rFonts w:ascii="Times New Roman" w:hAnsi="Times New Roman"/>
              </w:rPr>
              <w:br/>
              <w:t>Санкт-Петербург,</w:t>
            </w:r>
            <w:r w:rsidRPr="00BF6BCD">
              <w:rPr>
                <w:rFonts w:ascii="Times New Roman" w:hAnsi="Times New Roman"/>
              </w:rPr>
              <w:br/>
              <w:t>197349</w:t>
            </w:r>
          </w:p>
        </w:tc>
        <w:tc>
          <w:tcPr>
            <w:tcW w:w="1701" w:type="dxa"/>
            <w:tcBorders>
              <w:top w:val="single" w:sz="6" w:space="0" w:color="auto"/>
              <w:left w:val="single" w:sz="6" w:space="0" w:color="auto"/>
              <w:bottom w:val="single" w:sz="6" w:space="0" w:color="auto"/>
              <w:right w:val="single" w:sz="6" w:space="0" w:color="auto"/>
            </w:tcBorders>
            <w:hideMark/>
          </w:tcPr>
          <w:p w14:paraId="257CCB20"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301-40-60,</w:t>
            </w:r>
            <w:r w:rsidRPr="00BF6BCD">
              <w:rPr>
                <w:rFonts w:ascii="Times New Roman" w:hAnsi="Times New Roman"/>
              </w:rPr>
              <w:br/>
              <w:t>ф. 301-40-80</w:t>
            </w:r>
          </w:p>
        </w:tc>
        <w:tc>
          <w:tcPr>
            <w:tcW w:w="2976" w:type="dxa"/>
            <w:tcBorders>
              <w:top w:val="single" w:sz="6" w:space="0" w:color="auto"/>
              <w:left w:val="single" w:sz="6" w:space="0" w:color="auto"/>
              <w:bottom w:val="single" w:sz="6" w:space="0" w:color="auto"/>
              <w:right w:val="single" w:sz="6" w:space="0" w:color="auto"/>
            </w:tcBorders>
            <w:hideMark/>
          </w:tcPr>
          <w:p w14:paraId="3F894F56"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prim_guja@tuprim.gov.spb.ru</w:t>
            </w:r>
          </w:p>
        </w:tc>
      </w:tr>
      <w:tr w:rsidR="00FE458E" w:rsidRPr="00BF6BCD" w14:paraId="3A0FBACC" w14:textId="77777777" w:rsidTr="00337E4C">
        <w:trPr>
          <w:cantSplit/>
          <w:trHeight w:val="480"/>
        </w:trPr>
        <w:tc>
          <w:tcPr>
            <w:tcW w:w="568" w:type="dxa"/>
            <w:tcBorders>
              <w:top w:val="single" w:sz="6" w:space="0" w:color="auto"/>
              <w:left w:val="single" w:sz="6" w:space="0" w:color="auto"/>
              <w:bottom w:val="single" w:sz="6" w:space="0" w:color="auto"/>
              <w:right w:val="single" w:sz="6" w:space="0" w:color="auto"/>
            </w:tcBorders>
            <w:hideMark/>
          </w:tcPr>
          <w:p w14:paraId="7618A423"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16</w:t>
            </w:r>
          </w:p>
        </w:tc>
        <w:tc>
          <w:tcPr>
            <w:tcW w:w="2268" w:type="dxa"/>
            <w:tcBorders>
              <w:top w:val="single" w:sz="6" w:space="0" w:color="auto"/>
              <w:left w:val="single" w:sz="6" w:space="0" w:color="auto"/>
              <w:bottom w:val="single" w:sz="6" w:space="0" w:color="auto"/>
              <w:right w:val="single" w:sz="6" w:space="0" w:color="auto"/>
            </w:tcBorders>
            <w:hideMark/>
          </w:tcPr>
          <w:p w14:paraId="2A5DD0BF"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Пушкинский</w:t>
            </w:r>
          </w:p>
        </w:tc>
        <w:tc>
          <w:tcPr>
            <w:tcW w:w="2268" w:type="dxa"/>
            <w:tcBorders>
              <w:top w:val="single" w:sz="6" w:space="0" w:color="auto"/>
              <w:left w:val="single" w:sz="6" w:space="0" w:color="auto"/>
              <w:bottom w:val="single" w:sz="6" w:space="0" w:color="auto"/>
              <w:right w:val="single" w:sz="6" w:space="0" w:color="auto"/>
            </w:tcBorders>
            <w:hideMark/>
          </w:tcPr>
          <w:p w14:paraId="6C1DF6F1"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Средняя ул., д. 8,</w:t>
            </w:r>
          </w:p>
          <w:p w14:paraId="5497674C"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Санкт-Петербург,</w:t>
            </w:r>
            <w:r w:rsidRPr="00BF6BCD">
              <w:rPr>
                <w:rFonts w:ascii="Times New Roman" w:hAnsi="Times New Roman"/>
              </w:rPr>
              <w:br/>
              <w:t>196601</w:t>
            </w:r>
          </w:p>
        </w:tc>
        <w:tc>
          <w:tcPr>
            <w:tcW w:w="1701" w:type="dxa"/>
            <w:tcBorders>
              <w:top w:val="single" w:sz="6" w:space="0" w:color="auto"/>
              <w:left w:val="single" w:sz="6" w:space="0" w:color="auto"/>
              <w:bottom w:val="single" w:sz="6" w:space="0" w:color="auto"/>
              <w:right w:val="single" w:sz="6" w:space="0" w:color="auto"/>
            </w:tcBorders>
            <w:hideMark/>
          </w:tcPr>
          <w:p w14:paraId="4F62B03E"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470-02-74,</w:t>
            </w:r>
            <w:r w:rsidRPr="00BF6BCD">
              <w:rPr>
                <w:rFonts w:ascii="Times New Roman" w:hAnsi="Times New Roman"/>
              </w:rPr>
              <w:br/>
              <w:t>ф. 470-02-73</w:t>
            </w:r>
          </w:p>
        </w:tc>
        <w:tc>
          <w:tcPr>
            <w:tcW w:w="2976" w:type="dxa"/>
            <w:tcBorders>
              <w:top w:val="single" w:sz="6" w:space="0" w:color="auto"/>
              <w:left w:val="single" w:sz="6" w:space="0" w:color="auto"/>
              <w:bottom w:val="single" w:sz="6" w:space="0" w:color="auto"/>
              <w:right w:val="single" w:sz="6" w:space="0" w:color="auto"/>
            </w:tcBorders>
            <w:hideMark/>
          </w:tcPr>
          <w:p w14:paraId="18100801"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tupush@gov.spb.ru</w:t>
            </w:r>
          </w:p>
        </w:tc>
      </w:tr>
      <w:tr w:rsidR="00FE458E" w:rsidRPr="00BF6BCD" w14:paraId="44CAEE59" w14:textId="77777777" w:rsidTr="00337E4C">
        <w:trPr>
          <w:cantSplit/>
          <w:trHeight w:val="600"/>
        </w:trPr>
        <w:tc>
          <w:tcPr>
            <w:tcW w:w="568" w:type="dxa"/>
            <w:tcBorders>
              <w:top w:val="single" w:sz="6" w:space="0" w:color="auto"/>
              <w:left w:val="single" w:sz="6" w:space="0" w:color="auto"/>
              <w:bottom w:val="single" w:sz="6" w:space="0" w:color="auto"/>
              <w:right w:val="single" w:sz="6" w:space="0" w:color="auto"/>
            </w:tcBorders>
            <w:hideMark/>
          </w:tcPr>
          <w:p w14:paraId="087DF2F0"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17</w:t>
            </w:r>
          </w:p>
        </w:tc>
        <w:tc>
          <w:tcPr>
            <w:tcW w:w="2268" w:type="dxa"/>
            <w:tcBorders>
              <w:top w:val="single" w:sz="6" w:space="0" w:color="auto"/>
              <w:left w:val="single" w:sz="6" w:space="0" w:color="auto"/>
              <w:bottom w:val="single" w:sz="6" w:space="0" w:color="auto"/>
              <w:right w:val="single" w:sz="6" w:space="0" w:color="auto"/>
            </w:tcBorders>
            <w:hideMark/>
          </w:tcPr>
          <w:p w14:paraId="62DD97F5"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Фрунзенский</w:t>
            </w:r>
          </w:p>
        </w:tc>
        <w:tc>
          <w:tcPr>
            <w:tcW w:w="2268" w:type="dxa"/>
            <w:tcBorders>
              <w:top w:val="single" w:sz="6" w:space="0" w:color="auto"/>
              <w:left w:val="single" w:sz="6" w:space="0" w:color="auto"/>
              <w:bottom w:val="single" w:sz="6" w:space="0" w:color="auto"/>
              <w:right w:val="single" w:sz="6" w:space="0" w:color="auto"/>
            </w:tcBorders>
            <w:hideMark/>
          </w:tcPr>
          <w:p w14:paraId="6A1B89BD"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 xml:space="preserve">Тамбовская ул., д. 35, </w:t>
            </w:r>
          </w:p>
          <w:p w14:paraId="3D7FFB8A" w14:textId="77777777" w:rsidR="00FE458E" w:rsidRPr="00BF6BCD" w:rsidRDefault="00FE458E" w:rsidP="00337E4C">
            <w:pPr>
              <w:autoSpaceDE w:val="0"/>
              <w:autoSpaceDN w:val="0"/>
              <w:adjustRightInd w:val="0"/>
              <w:spacing w:after="0"/>
              <w:rPr>
                <w:rFonts w:ascii="Times New Roman" w:hAnsi="Times New Roman"/>
                <w:sz w:val="24"/>
                <w:szCs w:val="24"/>
                <w:highlight w:val="yellow"/>
              </w:rPr>
            </w:pPr>
            <w:r w:rsidRPr="00BF6BCD">
              <w:rPr>
                <w:rFonts w:ascii="Times New Roman" w:hAnsi="Times New Roman"/>
              </w:rPr>
              <w:t>Санкт-Петербург, 192007</w:t>
            </w:r>
          </w:p>
        </w:tc>
        <w:tc>
          <w:tcPr>
            <w:tcW w:w="1701" w:type="dxa"/>
            <w:tcBorders>
              <w:top w:val="single" w:sz="6" w:space="0" w:color="auto"/>
              <w:left w:val="single" w:sz="6" w:space="0" w:color="auto"/>
              <w:bottom w:val="single" w:sz="6" w:space="0" w:color="auto"/>
              <w:right w:val="single" w:sz="6" w:space="0" w:color="auto"/>
            </w:tcBorders>
            <w:hideMark/>
          </w:tcPr>
          <w:p w14:paraId="71E1BBD7"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766-05-95,</w:t>
            </w:r>
            <w:r w:rsidRPr="00BF6BCD">
              <w:rPr>
                <w:rFonts w:ascii="Times New Roman" w:hAnsi="Times New Roman"/>
              </w:rPr>
              <w:br/>
              <w:t>ф. 766-34-44</w:t>
            </w:r>
          </w:p>
        </w:tc>
        <w:tc>
          <w:tcPr>
            <w:tcW w:w="2976" w:type="dxa"/>
            <w:tcBorders>
              <w:top w:val="single" w:sz="6" w:space="0" w:color="auto"/>
              <w:left w:val="single" w:sz="6" w:space="0" w:color="auto"/>
              <w:bottom w:val="single" w:sz="6" w:space="0" w:color="auto"/>
              <w:right w:val="single" w:sz="6" w:space="0" w:color="auto"/>
            </w:tcBorders>
            <w:hideMark/>
          </w:tcPr>
          <w:p w14:paraId="7BF017B8"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guzafrun@spb.lanck.net</w:t>
            </w:r>
          </w:p>
        </w:tc>
      </w:tr>
      <w:tr w:rsidR="00FE458E" w:rsidRPr="00BF6BCD" w14:paraId="3761BC1C" w14:textId="77777777" w:rsidTr="00337E4C">
        <w:trPr>
          <w:cantSplit/>
          <w:trHeight w:val="480"/>
        </w:trPr>
        <w:tc>
          <w:tcPr>
            <w:tcW w:w="568" w:type="dxa"/>
            <w:tcBorders>
              <w:top w:val="single" w:sz="6" w:space="0" w:color="auto"/>
              <w:left w:val="single" w:sz="6" w:space="0" w:color="auto"/>
              <w:bottom w:val="single" w:sz="6" w:space="0" w:color="auto"/>
              <w:right w:val="single" w:sz="6" w:space="0" w:color="auto"/>
            </w:tcBorders>
            <w:hideMark/>
          </w:tcPr>
          <w:p w14:paraId="38269397" w14:textId="77777777" w:rsidR="00FE458E" w:rsidRPr="00BF6BCD" w:rsidRDefault="00FE458E" w:rsidP="00337E4C">
            <w:pPr>
              <w:spacing w:after="0"/>
              <w:jc w:val="center"/>
              <w:rPr>
                <w:rFonts w:ascii="Times New Roman" w:eastAsia="Times New Roman" w:hAnsi="Times New Roman"/>
                <w:sz w:val="24"/>
                <w:szCs w:val="24"/>
                <w:lang w:eastAsia="ru-RU"/>
              </w:rPr>
            </w:pPr>
            <w:r w:rsidRPr="00BF6BCD">
              <w:rPr>
                <w:rFonts w:ascii="Times New Roman" w:eastAsia="Times New Roman" w:hAnsi="Times New Roman"/>
                <w:lang w:eastAsia="ru-RU"/>
              </w:rPr>
              <w:t>18</w:t>
            </w:r>
          </w:p>
        </w:tc>
        <w:tc>
          <w:tcPr>
            <w:tcW w:w="2268" w:type="dxa"/>
            <w:tcBorders>
              <w:top w:val="single" w:sz="6" w:space="0" w:color="auto"/>
              <w:left w:val="single" w:sz="6" w:space="0" w:color="auto"/>
              <w:bottom w:val="single" w:sz="6" w:space="0" w:color="auto"/>
              <w:right w:val="single" w:sz="6" w:space="0" w:color="auto"/>
            </w:tcBorders>
            <w:hideMark/>
          </w:tcPr>
          <w:p w14:paraId="3AF8D7BB" w14:textId="77777777" w:rsidR="00FE458E" w:rsidRPr="00BF6BCD" w:rsidRDefault="00FE458E" w:rsidP="00337E4C">
            <w:pPr>
              <w:spacing w:after="0"/>
              <w:rPr>
                <w:rFonts w:ascii="Times New Roman" w:eastAsia="Times New Roman" w:hAnsi="Times New Roman"/>
                <w:sz w:val="24"/>
                <w:szCs w:val="24"/>
                <w:lang w:eastAsia="ru-RU"/>
              </w:rPr>
            </w:pPr>
            <w:r w:rsidRPr="00BF6BCD">
              <w:rPr>
                <w:rFonts w:ascii="Times New Roman" w:eastAsia="Times New Roman" w:hAnsi="Times New Roman"/>
                <w:lang w:eastAsia="ru-RU"/>
              </w:rPr>
              <w:t>Центральный</w:t>
            </w:r>
          </w:p>
        </w:tc>
        <w:tc>
          <w:tcPr>
            <w:tcW w:w="2268" w:type="dxa"/>
            <w:tcBorders>
              <w:top w:val="single" w:sz="6" w:space="0" w:color="auto"/>
              <w:left w:val="single" w:sz="6" w:space="0" w:color="auto"/>
              <w:bottom w:val="single" w:sz="6" w:space="0" w:color="auto"/>
              <w:right w:val="single" w:sz="6" w:space="0" w:color="auto"/>
            </w:tcBorders>
            <w:hideMark/>
          </w:tcPr>
          <w:p w14:paraId="7778EC88"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Невский пр., д. 176,</w:t>
            </w:r>
          </w:p>
          <w:p w14:paraId="7517282C"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Санкт-Петербург, 193167</w:t>
            </w:r>
          </w:p>
        </w:tc>
        <w:tc>
          <w:tcPr>
            <w:tcW w:w="1701" w:type="dxa"/>
            <w:tcBorders>
              <w:top w:val="single" w:sz="6" w:space="0" w:color="auto"/>
              <w:left w:val="single" w:sz="6" w:space="0" w:color="auto"/>
              <w:bottom w:val="single" w:sz="6" w:space="0" w:color="auto"/>
              <w:right w:val="single" w:sz="6" w:space="0" w:color="auto"/>
            </w:tcBorders>
            <w:hideMark/>
          </w:tcPr>
          <w:p w14:paraId="146D091D"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т. 274-27-80,</w:t>
            </w:r>
            <w:r w:rsidRPr="00BF6BCD">
              <w:rPr>
                <w:rFonts w:ascii="Times New Roman" w:hAnsi="Times New Roman"/>
              </w:rPr>
              <w:br/>
              <w:t xml:space="preserve">ф. 274-64-73 </w:t>
            </w:r>
          </w:p>
        </w:tc>
        <w:tc>
          <w:tcPr>
            <w:tcW w:w="2976" w:type="dxa"/>
            <w:tcBorders>
              <w:top w:val="single" w:sz="6" w:space="0" w:color="auto"/>
              <w:left w:val="single" w:sz="6" w:space="0" w:color="auto"/>
              <w:bottom w:val="single" w:sz="6" w:space="0" w:color="auto"/>
              <w:right w:val="single" w:sz="6" w:space="0" w:color="auto"/>
            </w:tcBorders>
            <w:hideMark/>
          </w:tcPr>
          <w:p w14:paraId="36034B04" w14:textId="77777777" w:rsidR="00FE458E" w:rsidRPr="00BF6BCD" w:rsidRDefault="00FE458E" w:rsidP="00337E4C">
            <w:pPr>
              <w:autoSpaceDE w:val="0"/>
              <w:autoSpaceDN w:val="0"/>
              <w:adjustRightInd w:val="0"/>
              <w:spacing w:after="0"/>
              <w:rPr>
                <w:rFonts w:ascii="Times New Roman" w:hAnsi="Times New Roman"/>
                <w:sz w:val="24"/>
                <w:szCs w:val="24"/>
              </w:rPr>
            </w:pPr>
            <w:r w:rsidRPr="00BF6BCD">
              <w:rPr>
                <w:rFonts w:ascii="Times New Roman" w:hAnsi="Times New Roman"/>
              </w:rPr>
              <w:t>tucentr@gov.spb.ru</w:t>
            </w:r>
          </w:p>
        </w:tc>
      </w:tr>
    </w:tbl>
    <w:p w14:paraId="3B7A47FA" w14:textId="77777777" w:rsidR="00FE458E" w:rsidRPr="00BF6BCD" w:rsidRDefault="00FE458E" w:rsidP="00FE458E">
      <w:pPr>
        <w:tabs>
          <w:tab w:val="left" w:pos="9354"/>
        </w:tabs>
        <w:spacing w:after="0" w:line="240" w:lineRule="auto"/>
        <w:ind w:right="-6"/>
        <w:rPr>
          <w:rFonts w:ascii="Times New Roman" w:eastAsia="Times New Roman" w:hAnsi="Times New Roman"/>
          <w:sz w:val="24"/>
          <w:szCs w:val="24"/>
          <w:lang w:eastAsia="ru-RU"/>
        </w:rPr>
      </w:pPr>
    </w:p>
    <w:p w14:paraId="5D281870" w14:textId="77777777" w:rsidR="00FE458E" w:rsidRDefault="00FE458E" w:rsidP="00FE458E">
      <w:pPr>
        <w:spacing w:after="0" w:line="240" w:lineRule="auto"/>
        <w:jc w:val="both"/>
        <w:rPr>
          <w:rFonts w:ascii="Times New Roman" w:hAnsi="Times New Roman"/>
          <w:b/>
          <w:sz w:val="24"/>
          <w:szCs w:val="24"/>
        </w:rPr>
      </w:pPr>
    </w:p>
    <w:p w14:paraId="663E59A0" w14:textId="77777777" w:rsidR="00FE458E" w:rsidRDefault="00FE458E" w:rsidP="00FE458E">
      <w:pPr>
        <w:spacing w:after="0" w:line="240" w:lineRule="auto"/>
        <w:jc w:val="both"/>
        <w:rPr>
          <w:rFonts w:ascii="Times New Roman" w:hAnsi="Times New Roman"/>
          <w:b/>
          <w:sz w:val="24"/>
          <w:szCs w:val="24"/>
        </w:rPr>
      </w:pPr>
    </w:p>
    <w:p w14:paraId="01014045" w14:textId="77777777" w:rsidR="00FE458E" w:rsidRPr="00441DBE" w:rsidRDefault="00FE458E" w:rsidP="00FE458E">
      <w:pPr>
        <w:spacing w:after="0" w:line="240" w:lineRule="auto"/>
        <w:jc w:val="both"/>
        <w:rPr>
          <w:rFonts w:ascii="Times New Roman" w:hAnsi="Times New Roman"/>
          <w:b/>
          <w:sz w:val="24"/>
          <w:szCs w:val="24"/>
        </w:rPr>
      </w:pPr>
    </w:p>
    <w:p w14:paraId="102C0094" w14:textId="77777777" w:rsidR="00BF6BCD" w:rsidRPr="00441DBE" w:rsidRDefault="00BF6BCD" w:rsidP="00EE688C">
      <w:pPr>
        <w:spacing w:after="0" w:line="240" w:lineRule="auto"/>
        <w:jc w:val="both"/>
        <w:rPr>
          <w:rFonts w:ascii="Times New Roman" w:hAnsi="Times New Roman"/>
          <w:b/>
          <w:sz w:val="24"/>
          <w:szCs w:val="24"/>
        </w:rPr>
      </w:pPr>
    </w:p>
    <w:sectPr w:rsidR="00BF6BCD" w:rsidRPr="00441DBE" w:rsidSect="0011204C">
      <w:footerReference w:type="default" r:id="rId11"/>
      <w:pgSz w:w="11906" w:h="16838"/>
      <w:pgMar w:top="1134" w:right="850" w:bottom="1134" w:left="1701" w:header="282"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656AF" w14:textId="77777777" w:rsidR="005E7B0B" w:rsidRDefault="005E7B0B" w:rsidP="009E2B87">
      <w:pPr>
        <w:spacing w:after="0" w:line="240" w:lineRule="auto"/>
      </w:pPr>
      <w:r>
        <w:separator/>
      </w:r>
    </w:p>
  </w:endnote>
  <w:endnote w:type="continuationSeparator" w:id="0">
    <w:p w14:paraId="1A5F3B1B" w14:textId="77777777" w:rsidR="005E7B0B" w:rsidRDefault="005E7B0B" w:rsidP="009E2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383DA" w14:textId="77777777" w:rsidR="00B425E8" w:rsidRDefault="00B425E8">
    <w:pPr>
      <w:pStyle w:val="aa"/>
      <w:jc w:val="right"/>
    </w:pPr>
    <w:r>
      <w:fldChar w:fldCharType="begin"/>
    </w:r>
    <w:r>
      <w:instrText>PAGE   \* MERGEFORMAT</w:instrText>
    </w:r>
    <w:r>
      <w:fldChar w:fldCharType="separate"/>
    </w:r>
    <w:r w:rsidR="006D40FC">
      <w:rPr>
        <w:noProof/>
      </w:rPr>
      <w:t>28</w:t>
    </w:r>
    <w:r>
      <w:fldChar w:fldCharType="end"/>
    </w:r>
  </w:p>
  <w:p w14:paraId="62D63369" w14:textId="77777777" w:rsidR="00B425E8" w:rsidRDefault="00B425E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846D7" w14:textId="77777777" w:rsidR="005E7B0B" w:rsidRDefault="005E7B0B" w:rsidP="009E2B87">
      <w:pPr>
        <w:spacing w:after="0" w:line="240" w:lineRule="auto"/>
      </w:pPr>
      <w:r>
        <w:separator/>
      </w:r>
    </w:p>
  </w:footnote>
  <w:footnote w:type="continuationSeparator" w:id="0">
    <w:p w14:paraId="03043159" w14:textId="77777777" w:rsidR="005E7B0B" w:rsidRDefault="005E7B0B" w:rsidP="009E2B87">
      <w:pPr>
        <w:spacing w:after="0" w:line="240" w:lineRule="auto"/>
      </w:pPr>
      <w:r>
        <w:continuationSeparator/>
      </w:r>
    </w:p>
  </w:footnote>
  <w:footnote w:id="1">
    <w:p w14:paraId="280B552F"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20"/>
          <w:szCs w:val="20"/>
        </w:rPr>
      </w:pPr>
      <w:r>
        <w:rPr>
          <w:rStyle w:val="af"/>
        </w:rPr>
        <w:footnoteRef/>
      </w:r>
      <w:r>
        <w:t xml:space="preserve"> </w:t>
      </w:r>
      <w:r w:rsidRPr="009A0A79">
        <w:rPr>
          <w:rFonts w:ascii="Times New Roman" w:hAnsi="Times New Roman"/>
          <w:color w:val="000000"/>
          <w:sz w:val="20"/>
          <w:szCs w:val="20"/>
        </w:rPr>
        <w:t>В качестве документа, удостоверяющего личность, предъявляются:</w:t>
      </w:r>
    </w:p>
    <w:p w14:paraId="55CFB5CE"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20"/>
          <w:szCs w:val="20"/>
        </w:rPr>
      </w:pPr>
      <w:r w:rsidRPr="009A0A79">
        <w:rPr>
          <w:rFonts w:ascii="Times New Roman" w:hAnsi="Times New Roman"/>
          <w:color w:val="000000"/>
          <w:sz w:val="20"/>
          <w:szCs w:val="20"/>
        </w:rPr>
        <w:t>Паспорт гражданина Российской Федерации;</w:t>
      </w:r>
    </w:p>
    <w:p w14:paraId="1C7E7AFD"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20"/>
          <w:szCs w:val="20"/>
        </w:rPr>
      </w:pPr>
      <w:r w:rsidRPr="009A0A79">
        <w:rPr>
          <w:rFonts w:ascii="Times New Roman" w:hAnsi="Times New Roman"/>
          <w:color w:val="000000"/>
          <w:sz w:val="20"/>
          <w:szCs w:val="20"/>
        </w:rPr>
        <w:t>Паспорт гражданина СССР, вкладыш в паспорт гражданина СССР, под</w:t>
      </w:r>
      <w:r>
        <w:rPr>
          <w:rFonts w:ascii="Times New Roman" w:hAnsi="Times New Roman"/>
          <w:color w:val="000000"/>
          <w:sz w:val="20"/>
          <w:szCs w:val="20"/>
        </w:rPr>
        <w:t xml:space="preserve">тверждающий наличие гражданства </w:t>
      </w:r>
      <w:r w:rsidRPr="009A0A79">
        <w:rPr>
          <w:rFonts w:ascii="Times New Roman" w:hAnsi="Times New Roman"/>
          <w:color w:val="000000"/>
          <w:sz w:val="20"/>
          <w:szCs w:val="20"/>
        </w:rPr>
        <w:t>Российской Федерации;</w:t>
      </w:r>
    </w:p>
    <w:p w14:paraId="3B41014B"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20"/>
          <w:szCs w:val="20"/>
        </w:rPr>
      </w:pPr>
      <w:r>
        <w:rPr>
          <w:rFonts w:ascii="Times New Roman" w:hAnsi="Times New Roman"/>
          <w:color w:val="000000"/>
          <w:sz w:val="20"/>
          <w:szCs w:val="20"/>
        </w:rPr>
        <w:t>и</w:t>
      </w:r>
      <w:r w:rsidRPr="009A0A79">
        <w:rPr>
          <w:rFonts w:ascii="Times New Roman" w:hAnsi="Times New Roman"/>
          <w:color w:val="000000"/>
          <w:sz w:val="20"/>
          <w:szCs w:val="20"/>
        </w:rPr>
        <w:t>ные документы, удостоверяющие личность гражданина, пре</w:t>
      </w:r>
      <w:r>
        <w:rPr>
          <w:rFonts w:ascii="Times New Roman" w:hAnsi="Times New Roman"/>
          <w:color w:val="000000"/>
          <w:sz w:val="20"/>
          <w:szCs w:val="20"/>
        </w:rPr>
        <w:t xml:space="preserve">дусмотренные указами Президента </w:t>
      </w:r>
      <w:r w:rsidRPr="009A0A79">
        <w:rPr>
          <w:rFonts w:ascii="Times New Roman" w:hAnsi="Times New Roman"/>
          <w:color w:val="000000"/>
          <w:sz w:val="20"/>
          <w:szCs w:val="20"/>
        </w:rPr>
        <w:t>Российской Федерации от 14.11.2002 № 1325 «Об утверждении П</w:t>
      </w:r>
      <w:r>
        <w:rPr>
          <w:rFonts w:ascii="Times New Roman" w:hAnsi="Times New Roman"/>
          <w:color w:val="000000"/>
          <w:sz w:val="20"/>
          <w:szCs w:val="20"/>
        </w:rPr>
        <w:t xml:space="preserve">оложения о порядке рассмотрения </w:t>
      </w:r>
      <w:r w:rsidRPr="009A0A79">
        <w:rPr>
          <w:rFonts w:ascii="Times New Roman" w:hAnsi="Times New Roman"/>
          <w:color w:val="000000"/>
          <w:sz w:val="20"/>
          <w:szCs w:val="20"/>
        </w:rPr>
        <w:t>вопросов гражданства Российской Федерации» и от 13.04.2011 №</w:t>
      </w:r>
      <w:r>
        <w:rPr>
          <w:rFonts w:ascii="Times New Roman" w:hAnsi="Times New Roman"/>
          <w:color w:val="000000"/>
          <w:sz w:val="20"/>
          <w:szCs w:val="20"/>
        </w:rPr>
        <w:t xml:space="preserve"> 444 «О дополнительных мерах по </w:t>
      </w:r>
      <w:r w:rsidRPr="009A0A79">
        <w:rPr>
          <w:rFonts w:ascii="Times New Roman" w:hAnsi="Times New Roman"/>
          <w:color w:val="000000"/>
          <w:sz w:val="20"/>
          <w:szCs w:val="20"/>
        </w:rPr>
        <w:t>обеспечению прав и защиты интересов несовершеннолетних граждан».</w:t>
      </w:r>
    </w:p>
    <w:p w14:paraId="47DB7BBA" w14:textId="77777777" w:rsidR="00FE458E" w:rsidRDefault="00FE458E" w:rsidP="00FE458E">
      <w:pPr>
        <w:pStyle w:val="ad"/>
      </w:pPr>
    </w:p>
  </w:footnote>
  <w:footnote w:id="2">
    <w:p w14:paraId="4A267479"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18"/>
          <w:szCs w:val="18"/>
        </w:rPr>
      </w:pPr>
      <w:r>
        <w:rPr>
          <w:rStyle w:val="af"/>
        </w:rPr>
        <w:footnoteRef/>
      </w:r>
      <w:r>
        <w:t xml:space="preserve"> </w:t>
      </w:r>
      <w:r w:rsidRPr="009A0A79">
        <w:rPr>
          <w:rFonts w:ascii="Times New Roman" w:hAnsi="Times New Roman"/>
          <w:color w:val="000000"/>
          <w:sz w:val="18"/>
          <w:szCs w:val="18"/>
        </w:rPr>
        <w:t>В качестве документа, удостоверяющего личность, предъявляются:</w:t>
      </w:r>
    </w:p>
    <w:p w14:paraId="404F20FF"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18"/>
          <w:szCs w:val="18"/>
        </w:rPr>
      </w:pPr>
      <w:r w:rsidRPr="009A0A79">
        <w:rPr>
          <w:rFonts w:ascii="Times New Roman" w:hAnsi="Times New Roman"/>
          <w:color w:val="000000"/>
          <w:sz w:val="18"/>
          <w:szCs w:val="18"/>
        </w:rPr>
        <w:t xml:space="preserve">паспорт </w:t>
      </w:r>
      <w:r>
        <w:rPr>
          <w:rFonts w:ascii="Times New Roman" w:hAnsi="Times New Roman"/>
          <w:color w:val="000000"/>
          <w:sz w:val="18"/>
          <w:szCs w:val="18"/>
        </w:rPr>
        <w:t>гражданина Российской Федерации;</w:t>
      </w:r>
    </w:p>
    <w:p w14:paraId="36B1A4B7"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18"/>
          <w:szCs w:val="18"/>
        </w:rPr>
      </w:pPr>
      <w:r w:rsidRPr="009A0A79">
        <w:rPr>
          <w:rFonts w:ascii="Times New Roman" w:hAnsi="Times New Roman"/>
          <w:color w:val="000000"/>
          <w:sz w:val="18"/>
          <w:szCs w:val="18"/>
        </w:rPr>
        <w:t>паспорт гражданина СССР, вкладыш в паспорт гражданина СССР, под</w:t>
      </w:r>
      <w:r>
        <w:rPr>
          <w:rFonts w:ascii="Times New Roman" w:hAnsi="Times New Roman"/>
          <w:color w:val="000000"/>
          <w:sz w:val="18"/>
          <w:szCs w:val="18"/>
        </w:rPr>
        <w:t>тверждающий наличие гражданства Российской Федерации;</w:t>
      </w:r>
    </w:p>
    <w:p w14:paraId="5808BE4C"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18"/>
          <w:szCs w:val="18"/>
        </w:rPr>
      </w:pPr>
      <w:r w:rsidRPr="009A0A79">
        <w:rPr>
          <w:rFonts w:ascii="Times New Roman" w:hAnsi="Times New Roman"/>
          <w:color w:val="000000"/>
          <w:sz w:val="18"/>
          <w:szCs w:val="18"/>
        </w:rPr>
        <w:t>иные документы, удостоверяющие личность гражданина, предусмотренны</w:t>
      </w:r>
      <w:r>
        <w:rPr>
          <w:rFonts w:ascii="Times New Roman" w:hAnsi="Times New Roman"/>
          <w:color w:val="000000"/>
          <w:sz w:val="18"/>
          <w:szCs w:val="18"/>
        </w:rPr>
        <w:t xml:space="preserve">е указами Президента Российской </w:t>
      </w:r>
      <w:r w:rsidRPr="009A0A79">
        <w:rPr>
          <w:rFonts w:ascii="Times New Roman" w:hAnsi="Times New Roman"/>
          <w:color w:val="000000"/>
          <w:sz w:val="18"/>
          <w:szCs w:val="18"/>
        </w:rPr>
        <w:t>Федерации от 14.11.2002 № 1325 «Об утверждении Положения о порядке ра</w:t>
      </w:r>
      <w:r>
        <w:rPr>
          <w:rFonts w:ascii="Times New Roman" w:hAnsi="Times New Roman"/>
          <w:color w:val="000000"/>
          <w:sz w:val="18"/>
          <w:szCs w:val="18"/>
        </w:rPr>
        <w:t xml:space="preserve">ссмотрения вопросов гражданства </w:t>
      </w:r>
      <w:r w:rsidRPr="009A0A79">
        <w:rPr>
          <w:rFonts w:ascii="Times New Roman" w:hAnsi="Times New Roman"/>
          <w:color w:val="000000"/>
          <w:sz w:val="18"/>
          <w:szCs w:val="18"/>
        </w:rPr>
        <w:t>Российской Федерации» и от 13.04.2011 № 444 «О дополнительных мерах по обеспечению прав и защиты интересов</w:t>
      </w:r>
      <w:r>
        <w:rPr>
          <w:rFonts w:ascii="Times New Roman" w:hAnsi="Times New Roman"/>
          <w:color w:val="000000"/>
          <w:sz w:val="18"/>
          <w:szCs w:val="18"/>
        </w:rPr>
        <w:t xml:space="preserve"> </w:t>
      </w:r>
      <w:r w:rsidRPr="009A0A79">
        <w:rPr>
          <w:rFonts w:ascii="Times New Roman" w:hAnsi="Times New Roman"/>
          <w:color w:val="000000"/>
          <w:sz w:val="18"/>
          <w:szCs w:val="18"/>
        </w:rPr>
        <w:t>несовершеннолетних граждан Российской Федерации».</w:t>
      </w:r>
    </w:p>
    <w:p w14:paraId="62793DD4" w14:textId="77777777" w:rsidR="00FE458E" w:rsidRDefault="00FE458E" w:rsidP="00FE458E">
      <w:pPr>
        <w:pStyle w:val="ad"/>
      </w:pPr>
    </w:p>
  </w:footnote>
  <w:footnote w:id="3">
    <w:p w14:paraId="6045CE26" w14:textId="77777777" w:rsidR="00FE458E" w:rsidRPr="009A0A79" w:rsidRDefault="00FE458E" w:rsidP="00FE458E">
      <w:pPr>
        <w:autoSpaceDE w:val="0"/>
        <w:autoSpaceDN w:val="0"/>
        <w:adjustRightInd w:val="0"/>
        <w:spacing w:after="0" w:line="240" w:lineRule="auto"/>
        <w:ind w:firstLine="709"/>
        <w:jc w:val="both"/>
        <w:rPr>
          <w:rFonts w:ascii="Times New Roman" w:hAnsi="Times New Roman"/>
          <w:color w:val="000000"/>
          <w:sz w:val="18"/>
          <w:szCs w:val="18"/>
        </w:rPr>
      </w:pPr>
      <w:r>
        <w:rPr>
          <w:rStyle w:val="af"/>
        </w:rPr>
        <w:footnoteRef/>
      </w:r>
      <w:r w:rsidRPr="009A0A79">
        <w:rPr>
          <w:rFonts w:ascii="Times New Roman" w:hAnsi="Times New Roman"/>
          <w:color w:val="000000"/>
          <w:sz w:val="12"/>
          <w:szCs w:val="12"/>
        </w:rPr>
        <w:t xml:space="preserve"> </w:t>
      </w:r>
      <w:r w:rsidRPr="009A0A79">
        <w:rPr>
          <w:rFonts w:ascii="Times New Roman" w:hAnsi="Times New Roman"/>
          <w:color w:val="000000"/>
          <w:sz w:val="18"/>
          <w:szCs w:val="18"/>
        </w:rPr>
        <w:t>В соответствии с пунктом 2 части 1 статьи 7 и частью 6 статьи 7 Федерального закона от 27.07. 2010 № 210-Ф</w:t>
      </w:r>
      <w:r>
        <w:rPr>
          <w:rFonts w:ascii="Times New Roman" w:hAnsi="Times New Roman"/>
          <w:color w:val="000000"/>
          <w:sz w:val="18"/>
          <w:szCs w:val="18"/>
        </w:rPr>
        <w:t xml:space="preserve">З </w:t>
      </w:r>
      <w:r w:rsidRPr="009A0A79">
        <w:rPr>
          <w:rFonts w:ascii="Times New Roman" w:hAnsi="Times New Roman"/>
          <w:color w:val="000000"/>
          <w:sz w:val="18"/>
          <w:szCs w:val="18"/>
        </w:rPr>
        <w:t>«Об организации предоставления государственных и муниципальных услуг» заявитель вправе представить указанные</w:t>
      </w:r>
      <w:r>
        <w:rPr>
          <w:rFonts w:ascii="Times New Roman" w:hAnsi="Times New Roman"/>
          <w:color w:val="000000"/>
          <w:sz w:val="18"/>
          <w:szCs w:val="18"/>
        </w:rPr>
        <w:t xml:space="preserve"> </w:t>
      </w:r>
      <w:r w:rsidRPr="009A0A79">
        <w:rPr>
          <w:rFonts w:ascii="Times New Roman" w:hAnsi="Times New Roman"/>
          <w:color w:val="000000"/>
          <w:sz w:val="18"/>
          <w:szCs w:val="18"/>
        </w:rPr>
        <w:t>документы в форме документа на бумажном носителе или в форме электронного документа по собственной инициативе.</w:t>
      </w:r>
      <w:r>
        <w:rPr>
          <w:rFonts w:ascii="Times New Roman" w:hAnsi="Times New Roman"/>
          <w:color w:val="000000"/>
          <w:sz w:val="18"/>
          <w:szCs w:val="18"/>
        </w:rPr>
        <w:t xml:space="preserve"> </w:t>
      </w:r>
      <w:r w:rsidRPr="009A0A79">
        <w:rPr>
          <w:rFonts w:ascii="Times New Roman" w:hAnsi="Times New Roman"/>
          <w:color w:val="000000"/>
          <w:sz w:val="18"/>
          <w:szCs w:val="18"/>
        </w:rPr>
        <w:t>Направление органом местного самоуправления межведомственных запр</w:t>
      </w:r>
      <w:r>
        <w:rPr>
          <w:rFonts w:ascii="Times New Roman" w:hAnsi="Times New Roman"/>
          <w:color w:val="000000"/>
          <w:sz w:val="18"/>
          <w:szCs w:val="18"/>
        </w:rPr>
        <w:t xml:space="preserve">осов и получение ответов на них </w:t>
      </w:r>
      <w:r w:rsidRPr="009A0A79">
        <w:rPr>
          <w:rFonts w:ascii="Times New Roman" w:hAnsi="Times New Roman"/>
          <w:color w:val="000000"/>
          <w:sz w:val="18"/>
          <w:szCs w:val="18"/>
        </w:rPr>
        <w:t>в электронной форме с использованием единой системы межведомственного электронного взаимодействия возможно</w:t>
      </w:r>
      <w:r>
        <w:rPr>
          <w:rFonts w:ascii="Times New Roman" w:hAnsi="Times New Roman"/>
          <w:color w:val="000000"/>
          <w:sz w:val="18"/>
          <w:szCs w:val="18"/>
        </w:rPr>
        <w:t xml:space="preserve"> </w:t>
      </w:r>
      <w:r w:rsidRPr="009A0A79">
        <w:rPr>
          <w:rFonts w:ascii="Times New Roman" w:hAnsi="Times New Roman"/>
          <w:color w:val="000000"/>
          <w:sz w:val="18"/>
          <w:szCs w:val="18"/>
        </w:rPr>
        <w:t>с момента подключения к указанной системе региональных систем межведомственного электронного взаимодействия</w:t>
      </w:r>
      <w:r>
        <w:rPr>
          <w:rFonts w:ascii="Times New Roman" w:hAnsi="Times New Roman"/>
          <w:color w:val="000000"/>
          <w:sz w:val="18"/>
          <w:szCs w:val="18"/>
        </w:rPr>
        <w:t xml:space="preserve"> </w:t>
      </w:r>
      <w:r w:rsidRPr="009A0A79">
        <w:rPr>
          <w:rFonts w:ascii="Times New Roman" w:hAnsi="Times New Roman"/>
          <w:color w:val="000000"/>
          <w:sz w:val="18"/>
          <w:szCs w:val="18"/>
        </w:rPr>
        <w:t>субъектов Российской Федерации.</w:t>
      </w:r>
    </w:p>
    <w:p w14:paraId="7102635D" w14:textId="77777777" w:rsidR="00FE458E" w:rsidRDefault="00FE458E" w:rsidP="00FE458E">
      <w:pPr>
        <w:pStyle w:val="ad"/>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1F813FD1"/>
    <w:multiLevelType w:val="hybridMultilevel"/>
    <w:tmpl w:val="AE543BF2"/>
    <w:lvl w:ilvl="0" w:tplc="C46033E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DF7EF7"/>
    <w:multiLevelType w:val="hybridMultilevel"/>
    <w:tmpl w:val="BE984C08"/>
    <w:lvl w:ilvl="0" w:tplc="BEC4F9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BE91CEC"/>
    <w:multiLevelType w:val="hybridMultilevel"/>
    <w:tmpl w:val="C0CA77B2"/>
    <w:lvl w:ilvl="0" w:tplc="F1C0E534">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60A0792"/>
    <w:multiLevelType w:val="hybridMultilevel"/>
    <w:tmpl w:val="568EF236"/>
    <w:lvl w:ilvl="0" w:tplc="A7F27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7BA3F7B"/>
    <w:multiLevelType w:val="hybridMultilevel"/>
    <w:tmpl w:val="A094BC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B927201"/>
    <w:multiLevelType w:val="multilevel"/>
    <w:tmpl w:val="51C8DAC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2C1BA5"/>
    <w:multiLevelType w:val="multilevel"/>
    <w:tmpl w:val="43022C4A"/>
    <w:lvl w:ilvl="0">
      <w:start w:val="1"/>
      <w:numFmt w:val="decimal"/>
      <w:lvlText w:val="%1."/>
      <w:lvlJc w:val="left"/>
      <w:pPr>
        <w:ind w:left="1069" w:hanging="360"/>
      </w:pPr>
      <w:rPr>
        <w:rFonts w:eastAsia="Times New Roman" w:hint="default"/>
        <w:color w:val="auto"/>
      </w:rPr>
    </w:lvl>
    <w:lvl w:ilvl="1">
      <w:start w:val="4"/>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
  </w:num>
  <w:num w:numId="2">
    <w:abstractNumId w:val="0"/>
  </w:num>
  <w:num w:numId="3">
    <w:abstractNumId w:val="1"/>
  </w:num>
  <w:num w:numId="4">
    <w:abstractNumId w:val="6"/>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296"/>
    <w:rsid w:val="0000347D"/>
    <w:rsid w:val="000229BB"/>
    <w:rsid w:val="000422C3"/>
    <w:rsid w:val="000463D9"/>
    <w:rsid w:val="00056DBF"/>
    <w:rsid w:val="00057F3D"/>
    <w:rsid w:val="00061F96"/>
    <w:rsid w:val="00076CBC"/>
    <w:rsid w:val="00081650"/>
    <w:rsid w:val="00082381"/>
    <w:rsid w:val="0008275A"/>
    <w:rsid w:val="0008769C"/>
    <w:rsid w:val="000976CE"/>
    <w:rsid w:val="000A1196"/>
    <w:rsid w:val="000A5A31"/>
    <w:rsid w:val="000B7D8B"/>
    <w:rsid w:val="000B7EFD"/>
    <w:rsid w:val="000C3DCC"/>
    <w:rsid w:val="000C7BA7"/>
    <w:rsid w:val="000D02AF"/>
    <w:rsid w:val="000D2F51"/>
    <w:rsid w:val="000D3F94"/>
    <w:rsid w:val="000D63C6"/>
    <w:rsid w:val="000D652A"/>
    <w:rsid w:val="000E1DD8"/>
    <w:rsid w:val="000E24D0"/>
    <w:rsid w:val="000E4709"/>
    <w:rsid w:val="000F72A4"/>
    <w:rsid w:val="00101C21"/>
    <w:rsid w:val="0011204C"/>
    <w:rsid w:val="0011392F"/>
    <w:rsid w:val="00113BFD"/>
    <w:rsid w:val="00117F0E"/>
    <w:rsid w:val="001205F6"/>
    <w:rsid w:val="00126D40"/>
    <w:rsid w:val="001275F9"/>
    <w:rsid w:val="001373B4"/>
    <w:rsid w:val="00141C08"/>
    <w:rsid w:val="001465E9"/>
    <w:rsid w:val="00150E43"/>
    <w:rsid w:val="00166323"/>
    <w:rsid w:val="0017150D"/>
    <w:rsid w:val="00173BBF"/>
    <w:rsid w:val="00176C46"/>
    <w:rsid w:val="00180791"/>
    <w:rsid w:val="00193964"/>
    <w:rsid w:val="00193AA4"/>
    <w:rsid w:val="001A0C42"/>
    <w:rsid w:val="001A0DC7"/>
    <w:rsid w:val="001A0E70"/>
    <w:rsid w:val="001A2417"/>
    <w:rsid w:val="001A4DE0"/>
    <w:rsid w:val="001A5C71"/>
    <w:rsid w:val="001B1817"/>
    <w:rsid w:val="001B34F8"/>
    <w:rsid w:val="001B7CBC"/>
    <w:rsid w:val="001C42B1"/>
    <w:rsid w:val="001D160E"/>
    <w:rsid w:val="001D1642"/>
    <w:rsid w:val="001D4B1E"/>
    <w:rsid w:val="001E28A5"/>
    <w:rsid w:val="001E3E2B"/>
    <w:rsid w:val="001E50B8"/>
    <w:rsid w:val="001E51FD"/>
    <w:rsid w:val="001F0D71"/>
    <w:rsid w:val="001F3E9F"/>
    <w:rsid w:val="00207A08"/>
    <w:rsid w:val="002174F0"/>
    <w:rsid w:val="00217FC2"/>
    <w:rsid w:val="00225233"/>
    <w:rsid w:val="00230985"/>
    <w:rsid w:val="002322C5"/>
    <w:rsid w:val="002401C9"/>
    <w:rsid w:val="0024534F"/>
    <w:rsid w:val="0024578F"/>
    <w:rsid w:val="002543C8"/>
    <w:rsid w:val="00256BBB"/>
    <w:rsid w:val="002624F4"/>
    <w:rsid w:val="0026672F"/>
    <w:rsid w:val="00266801"/>
    <w:rsid w:val="002668F2"/>
    <w:rsid w:val="00272228"/>
    <w:rsid w:val="002742EC"/>
    <w:rsid w:val="00286D9F"/>
    <w:rsid w:val="00297A85"/>
    <w:rsid w:val="002B1808"/>
    <w:rsid w:val="002B223F"/>
    <w:rsid w:val="002C703A"/>
    <w:rsid w:val="002C7257"/>
    <w:rsid w:val="002D0A3A"/>
    <w:rsid w:val="002E58EF"/>
    <w:rsid w:val="002F5192"/>
    <w:rsid w:val="002F5A3F"/>
    <w:rsid w:val="00302DDC"/>
    <w:rsid w:val="00310751"/>
    <w:rsid w:val="00313EC7"/>
    <w:rsid w:val="00320007"/>
    <w:rsid w:val="00322F04"/>
    <w:rsid w:val="00323614"/>
    <w:rsid w:val="003306B1"/>
    <w:rsid w:val="00332ED8"/>
    <w:rsid w:val="003576DC"/>
    <w:rsid w:val="00361378"/>
    <w:rsid w:val="00362553"/>
    <w:rsid w:val="00362800"/>
    <w:rsid w:val="003632D2"/>
    <w:rsid w:val="003720CE"/>
    <w:rsid w:val="00381189"/>
    <w:rsid w:val="0039153D"/>
    <w:rsid w:val="00391740"/>
    <w:rsid w:val="003927C1"/>
    <w:rsid w:val="003A527A"/>
    <w:rsid w:val="003A5E24"/>
    <w:rsid w:val="003C3B27"/>
    <w:rsid w:val="003C548E"/>
    <w:rsid w:val="003C54E0"/>
    <w:rsid w:val="003D7C45"/>
    <w:rsid w:val="003F64AC"/>
    <w:rsid w:val="00402635"/>
    <w:rsid w:val="004062E9"/>
    <w:rsid w:val="00407876"/>
    <w:rsid w:val="00414A64"/>
    <w:rsid w:val="004160D2"/>
    <w:rsid w:val="004173E4"/>
    <w:rsid w:val="00422479"/>
    <w:rsid w:val="00430D32"/>
    <w:rsid w:val="00431599"/>
    <w:rsid w:val="00434A6D"/>
    <w:rsid w:val="00435AC8"/>
    <w:rsid w:val="00441DBE"/>
    <w:rsid w:val="004433B0"/>
    <w:rsid w:val="004457CA"/>
    <w:rsid w:val="00451E16"/>
    <w:rsid w:val="00461927"/>
    <w:rsid w:val="00462582"/>
    <w:rsid w:val="00470290"/>
    <w:rsid w:val="00470E9F"/>
    <w:rsid w:val="00482F71"/>
    <w:rsid w:val="00484B7C"/>
    <w:rsid w:val="00491327"/>
    <w:rsid w:val="004920E8"/>
    <w:rsid w:val="004A071B"/>
    <w:rsid w:val="004A2270"/>
    <w:rsid w:val="004A2894"/>
    <w:rsid w:val="004B2FA0"/>
    <w:rsid w:val="004B2FD4"/>
    <w:rsid w:val="004B68E9"/>
    <w:rsid w:val="004C29B7"/>
    <w:rsid w:val="004C3721"/>
    <w:rsid w:val="004C5BAA"/>
    <w:rsid w:val="004C6573"/>
    <w:rsid w:val="004D277E"/>
    <w:rsid w:val="004E17D4"/>
    <w:rsid w:val="004F21A2"/>
    <w:rsid w:val="004F39D3"/>
    <w:rsid w:val="004F41DC"/>
    <w:rsid w:val="004F5553"/>
    <w:rsid w:val="004F7237"/>
    <w:rsid w:val="005002E6"/>
    <w:rsid w:val="00510DEF"/>
    <w:rsid w:val="00512A1B"/>
    <w:rsid w:val="005238CE"/>
    <w:rsid w:val="00540F62"/>
    <w:rsid w:val="00543EEB"/>
    <w:rsid w:val="0054441F"/>
    <w:rsid w:val="0054765C"/>
    <w:rsid w:val="00551FE1"/>
    <w:rsid w:val="00557D63"/>
    <w:rsid w:val="00564750"/>
    <w:rsid w:val="00567FE2"/>
    <w:rsid w:val="00572307"/>
    <w:rsid w:val="00582C9F"/>
    <w:rsid w:val="00582D42"/>
    <w:rsid w:val="00587D7D"/>
    <w:rsid w:val="005901B8"/>
    <w:rsid w:val="005901F9"/>
    <w:rsid w:val="005967E2"/>
    <w:rsid w:val="00597A15"/>
    <w:rsid w:val="005A42F9"/>
    <w:rsid w:val="005A66B5"/>
    <w:rsid w:val="005C42A0"/>
    <w:rsid w:val="005C517E"/>
    <w:rsid w:val="005D0E3C"/>
    <w:rsid w:val="005E7B0B"/>
    <w:rsid w:val="005F72FB"/>
    <w:rsid w:val="006035C0"/>
    <w:rsid w:val="006045C0"/>
    <w:rsid w:val="0063750B"/>
    <w:rsid w:val="00637CC0"/>
    <w:rsid w:val="0064167D"/>
    <w:rsid w:val="00644BB0"/>
    <w:rsid w:val="00654380"/>
    <w:rsid w:val="00657B21"/>
    <w:rsid w:val="0066247C"/>
    <w:rsid w:val="00664EBA"/>
    <w:rsid w:val="00682F44"/>
    <w:rsid w:val="00690957"/>
    <w:rsid w:val="00695444"/>
    <w:rsid w:val="006A5FA7"/>
    <w:rsid w:val="006A771D"/>
    <w:rsid w:val="006D2978"/>
    <w:rsid w:val="006D40FC"/>
    <w:rsid w:val="006D4796"/>
    <w:rsid w:val="006E08BB"/>
    <w:rsid w:val="006E62BD"/>
    <w:rsid w:val="006E78A5"/>
    <w:rsid w:val="006F549F"/>
    <w:rsid w:val="006F71BA"/>
    <w:rsid w:val="00707F97"/>
    <w:rsid w:val="00712B5D"/>
    <w:rsid w:val="00714848"/>
    <w:rsid w:val="00716E02"/>
    <w:rsid w:val="00720F8F"/>
    <w:rsid w:val="00725F90"/>
    <w:rsid w:val="00726953"/>
    <w:rsid w:val="00740456"/>
    <w:rsid w:val="00746761"/>
    <w:rsid w:val="007535A7"/>
    <w:rsid w:val="007603D0"/>
    <w:rsid w:val="00780533"/>
    <w:rsid w:val="00780D13"/>
    <w:rsid w:val="00782973"/>
    <w:rsid w:val="0078514D"/>
    <w:rsid w:val="007901B7"/>
    <w:rsid w:val="007A4C4B"/>
    <w:rsid w:val="007B071D"/>
    <w:rsid w:val="007B1288"/>
    <w:rsid w:val="007B6732"/>
    <w:rsid w:val="007B6D62"/>
    <w:rsid w:val="007C2579"/>
    <w:rsid w:val="007C2691"/>
    <w:rsid w:val="007D315C"/>
    <w:rsid w:val="007D6B72"/>
    <w:rsid w:val="007E50D0"/>
    <w:rsid w:val="007E7842"/>
    <w:rsid w:val="007F0677"/>
    <w:rsid w:val="00813D1D"/>
    <w:rsid w:val="00816D71"/>
    <w:rsid w:val="00830903"/>
    <w:rsid w:val="00830E6F"/>
    <w:rsid w:val="00835A47"/>
    <w:rsid w:val="00841F9F"/>
    <w:rsid w:val="00851D81"/>
    <w:rsid w:val="00857D99"/>
    <w:rsid w:val="0086160A"/>
    <w:rsid w:val="00861EE8"/>
    <w:rsid w:val="00863DAF"/>
    <w:rsid w:val="00865C5B"/>
    <w:rsid w:val="00866F27"/>
    <w:rsid w:val="00875FC0"/>
    <w:rsid w:val="0087634C"/>
    <w:rsid w:val="00883552"/>
    <w:rsid w:val="008845FE"/>
    <w:rsid w:val="0088528F"/>
    <w:rsid w:val="00885935"/>
    <w:rsid w:val="00886296"/>
    <w:rsid w:val="008874CA"/>
    <w:rsid w:val="00894DC7"/>
    <w:rsid w:val="00895FA0"/>
    <w:rsid w:val="008A1025"/>
    <w:rsid w:val="008B2FFD"/>
    <w:rsid w:val="008C1836"/>
    <w:rsid w:val="008C4836"/>
    <w:rsid w:val="008C5DA7"/>
    <w:rsid w:val="008D0B98"/>
    <w:rsid w:val="008E733E"/>
    <w:rsid w:val="008F084C"/>
    <w:rsid w:val="008F427A"/>
    <w:rsid w:val="008F7C1F"/>
    <w:rsid w:val="00901C17"/>
    <w:rsid w:val="00901FB4"/>
    <w:rsid w:val="009024D5"/>
    <w:rsid w:val="009028AD"/>
    <w:rsid w:val="00906F93"/>
    <w:rsid w:val="00907344"/>
    <w:rsid w:val="00912C04"/>
    <w:rsid w:val="00915FA3"/>
    <w:rsid w:val="0091678C"/>
    <w:rsid w:val="009201F7"/>
    <w:rsid w:val="00936032"/>
    <w:rsid w:val="00936F53"/>
    <w:rsid w:val="00944F05"/>
    <w:rsid w:val="0094779A"/>
    <w:rsid w:val="00952EFA"/>
    <w:rsid w:val="0096062E"/>
    <w:rsid w:val="00961CB4"/>
    <w:rsid w:val="00962CA5"/>
    <w:rsid w:val="00966A8B"/>
    <w:rsid w:val="00972C49"/>
    <w:rsid w:val="009768F1"/>
    <w:rsid w:val="009805EF"/>
    <w:rsid w:val="00987274"/>
    <w:rsid w:val="00991287"/>
    <w:rsid w:val="009A33ED"/>
    <w:rsid w:val="009A4230"/>
    <w:rsid w:val="009B12CA"/>
    <w:rsid w:val="009B41E7"/>
    <w:rsid w:val="009B4C49"/>
    <w:rsid w:val="009C24C9"/>
    <w:rsid w:val="009C5D7F"/>
    <w:rsid w:val="009C6685"/>
    <w:rsid w:val="009E1A9E"/>
    <w:rsid w:val="009E2B87"/>
    <w:rsid w:val="009E2ECD"/>
    <w:rsid w:val="009F733A"/>
    <w:rsid w:val="00A04210"/>
    <w:rsid w:val="00A11556"/>
    <w:rsid w:val="00A20AC8"/>
    <w:rsid w:val="00A23914"/>
    <w:rsid w:val="00A2602F"/>
    <w:rsid w:val="00A52F94"/>
    <w:rsid w:val="00A568AD"/>
    <w:rsid w:val="00A67D4C"/>
    <w:rsid w:val="00A8041C"/>
    <w:rsid w:val="00A90399"/>
    <w:rsid w:val="00A9257E"/>
    <w:rsid w:val="00AA0364"/>
    <w:rsid w:val="00AA24C0"/>
    <w:rsid w:val="00AB202F"/>
    <w:rsid w:val="00AB4398"/>
    <w:rsid w:val="00AB4D12"/>
    <w:rsid w:val="00AB73D7"/>
    <w:rsid w:val="00AC0FE6"/>
    <w:rsid w:val="00AC35AD"/>
    <w:rsid w:val="00AC413A"/>
    <w:rsid w:val="00AC65BA"/>
    <w:rsid w:val="00AD0E68"/>
    <w:rsid w:val="00AD1B1B"/>
    <w:rsid w:val="00AD5D2E"/>
    <w:rsid w:val="00AD667F"/>
    <w:rsid w:val="00AE3E79"/>
    <w:rsid w:val="00AF1FFB"/>
    <w:rsid w:val="00B028CD"/>
    <w:rsid w:val="00B032FD"/>
    <w:rsid w:val="00B043D9"/>
    <w:rsid w:val="00B177B9"/>
    <w:rsid w:val="00B33E24"/>
    <w:rsid w:val="00B349F8"/>
    <w:rsid w:val="00B405DF"/>
    <w:rsid w:val="00B425E8"/>
    <w:rsid w:val="00B42FED"/>
    <w:rsid w:val="00B4362D"/>
    <w:rsid w:val="00B47974"/>
    <w:rsid w:val="00B51187"/>
    <w:rsid w:val="00B64C90"/>
    <w:rsid w:val="00B70169"/>
    <w:rsid w:val="00B767DC"/>
    <w:rsid w:val="00B76B9D"/>
    <w:rsid w:val="00B8462F"/>
    <w:rsid w:val="00B84B01"/>
    <w:rsid w:val="00BA45D0"/>
    <w:rsid w:val="00BB1266"/>
    <w:rsid w:val="00BB5E2D"/>
    <w:rsid w:val="00BB65E6"/>
    <w:rsid w:val="00BC4F27"/>
    <w:rsid w:val="00BC63C5"/>
    <w:rsid w:val="00BD374E"/>
    <w:rsid w:val="00BD406C"/>
    <w:rsid w:val="00BE06F6"/>
    <w:rsid w:val="00BE191B"/>
    <w:rsid w:val="00BE2E58"/>
    <w:rsid w:val="00BE2E71"/>
    <w:rsid w:val="00BE4807"/>
    <w:rsid w:val="00BF6BCD"/>
    <w:rsid w:val="00C03964"/>
    <w:rsid w:val="00C03C60"/>
    <w:rsid w:val="00C1015D"/>
    <w:rsid w:val="00C12394"/>
    <w:rsid w:val="00C13472"/>
    <w:rsid w:val="00C13D9B"/>
    <w:rsid w:val="00C30BD9"/>
    <w:rsid w:val="00C35149"/>
    <w:rsid w:val="00C36426"/>
    <w:rsid w:val="00C52262"/>
    <w:rsid w:val="00C5374F"/>
    <w:rsid w:val="00C56CFF"/>
    <w:rsid w:val="00C608A9"/>
    <w:rsid w:val="00C62A0D"/>
    <w:rsid w:val="00C64434"/>
    <w:rsid w:val="00C645C3"/>
    <w:rsid w:val="00C67361"/>
    <w:rsid w:val="00C674F7"/>
    <w:rsid w:val="00C7089C"/>
    <w:rsid w:val="00C714C9"/>
    <w:rsid w:val="00C72851"/>
    <w:rsid w:val="00C75A50"/>
    <w:rsid w:val="00C76F3B"/>
    <w:rsid w:val="00C86D0C"/>
    <w:rsid w:val="00C874B6"/>
    <w:rsid w:val="00C92770"/>
    <w:rsid w:val="00C93076"/>
    <w:rsid w:val="00CA06EF"/>
    <w:rsid w:val="00CA4B4D"/>
    <w:rsid w:val="00CB45A3"/>
    <w:rsid w:val="00CC0987"/>
    <w:rsid w:val="00CC0B6C"/>
    <w:rsid w:val="00CC561E"/>
    <w:rsid w:val="00CD71D1"/>
    <w:rsid w:val="00CE2145"/>
    <w:rsid w:val="00CE265D"/>
    <w:rsid w:val="00CF6AD0"/>
    <w:rsid w:val="00D025E8"/>
    <w:rsid w:val="00D10120"/>
    <w:rsid w:val="00D11E8F"/>
    <w:rsid w:val="00D1234A"/>
    <w:rsid w:val="00D13575"/>
    <w:rsid w:val="00D137D0"/>
    <w:rsid w:val="00D16E5F"/>
    <w:rsid w:val="00D27CAC"/>
    <w:rsid w:val="00D400E7"/>
    <w:rsid w:val="00D44C68"/>
    <w:rsid w:val="00D64E1A"/>
    <w:rsid w:val="00D762D5"/>
    <w:rsid w:val="00D82DB6"/>
    <w:rsid w:val="00D8668C"/>
    <w:rsid w:val="00D86A03"/>
    <w:rsid w:val="00DA1663"/>
    <w:rsid w:val="00DB7D85"/>
    <w:rsid w:val="00DC071F"/>
    <w:rsid w:val="00DD1E3A"/>
    <w:rsid w:val="00DD3109"/>
    <w:rsid w:val="00DD3E50"/>
    <w:rsid w:val="00DD624D"/>
    <w:rsid w:val="00DE008D"/>
    <w:rsid w:val="00DE072A"/>
    <w:rsid w:val="00DE211E"/>
    <w:rsid w:val="00DF1C30"/>
    <w:rsid w:val="00DF2122"/>
    <w:rsid w:val="00E11CB5"/>
    <w:rsid w:val="00E33201"/>
    <w:rsid w:val="00E36193"/>
    <w:rsid w:val="00E36EC7"/>
    <w:rsid w:val="00E417E6"/>
    <w:rsid w:val="00E42153"/>
    <w:rsid w:val="00E458C5"/>
    <w:rsid w:val="00E47CA3"/>
    <w:rsid w:val="00E52FE5"/>
    <w:rsid w:val="00E54503"/>
    <w:rsid w:val="00E62CC6"/>
    <w:rsid w:val="00E644AB"/>
    <w:rsid w:val="00E66C66"/>
    <w:rsid w:val="00E84819"/>
    <w:rsid w:val="00E85E09"/>
    <w:rsid w:val="00E86C9A"/>
    <w:rsid w:val="00E9113A"/>
    <w:rsid w:val="00EA1996"/>
    <w:rsid w:val="00EA32EE"/>
    <w:rsid w:val="00EB6175"/>
    <w:rsid w:val="00ED6448"/>
    <w:rsid w:val="00EE0A1D"/>
    <w:rsid w:val="00EE688C"/>
    <w:rsid w:val="00EF2C17"/>
    <w:rsid w:val="00F036DC"/>
    <w:rsid w:val="00F062B1"/>
    <w:rsid w:val="00F105B6"/>
    <w:rsid w:val="00F10D50"/>
    <w:rsid w:val="00F13C60"/>
    <w:rsid w:val="00F20FC7"/>
    <w:rsid w:val="00F26DE5"/>
    <w:rsid w:val="00F32985"/>
    <w:rsid w:val="00F35F3C"/>
    <w:rsid w:val="00F64DDE"/>
    <w:rsid w:val="00F91834"/>
    <w:rsid w:val="00F927FE"/>
    <w:rsid w:val="00FA2DA6"/>
    <w:rsid w:val="00FB3DBA"/>
    <w:rsid w:val="00FB4FDD"/>
    <w:rsid w:val="00FC5298"/>
    <w:rsid w:val="00FD24C7"/>
    <w:rsid w:val="00FD533A"/>
    <w:rsid w:val="00FD5DAD"/>
    <w:rsid w:val="00FD6476"/>
    <w:rsid w:val="00FE0D90"/>
    <w:rsid w:val="00FE237A"/>
    <w:rsid w:val="00FE30E1"/>
    <w:rsid w:val="00FE458E"/>
    <w:rsid w:val="00FE5E2D"/>
    <w:rsid w:val="00FF60AA"/>
    <w:rsid w:val="00FF7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C38D5"/>
  <w15:chartTrackingRefBased/>
  <w15:docId w15:val="{296B1576-3288-422E-BEDC-D15F7487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FA0"/>
    <w:pPr>
      <w:spacing w:after="200" w:line="276" w:lineRule="auto"/>
    </w:pPr>
    <w:rPr>
      <w:sz w:val="22"/>
      <w:szCs w:val="22"/>
      <w:lang w:eastAsia="en-US"/>
    </w:rPr>
  </w:style>
  <w:style w:type="paragraph" w:styleId="1">
    <w:name w:val="heading 1"/>
    <w:basedOn w:val="a"/>
    <w:next w:val="a"/>
    <w:link w:val="10"/>
    <w:qFormat/>
    <w:rsid w:val="0054765C"/>
    <w:pPr>
      <w:keepNext/>
      <w:spacing w:before="240" w:after="60" w:line="240" w:lineRule="auto"/>
      <w:outlineLvl w:val="0"/>
    </w:pPr>
    <w:rPr>
      <w:rFonts w:ascii="Cambria" w:eastAsia="Times New Roman" w:hAnsi="Cambria"/>
      <w:b/>
      <w:bCs/>
      <w:kern w:val="32"/>
      <w:sz w:val="32"/>
      <w:szCs w:val="32"/>
      <w:lang w:eastAsia="ru-RU"/>
    </w:rPr>
  </w:style>
  <w:style w:type="paragraph" w:styleId="3">
    <w:name w:val="heading 3"/>
    <w:basedOn w:val="a"/>
    <w:link w:val="30"/>
    <w:qFormat/>
    <w:rsid w:val="0054765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ddph21">
    <w:name w:val="addph21"/>
    <w:rsid w:val="00886296"/>
    <w:rPr>
      <w:shd w:val="clear" w:color="auto" w:fill="BDBDBD"/>
    </w:rPr>
  </w:style>
  <w:style w:type="paragraph" w:styleId="a3">
    <w:name w:val="Balloon Text"/>
    <w:basedOn w:val="a"/>
    <w:link w:val="a4"/>
    <w:uiPriority w:val="99"/>
    <w:unhideWhenUsed/>
    <w:rsid w:val="00886296"/>
    <w:pPr>
      <w:spacing w:after="0" w:line="240" w:lineRule="auto"/>
    </w:pPr>
    <w:rPr>
      <w:rFonts w:ascii="Tahoma" w:hAnsi="Tahoma" w:cs="Tahoma"/>
      <w:sz w:val="16"/>
      <w:szCs w:val="16"/>
    </w:rPr>
  </w:style>
  <w:style w:type="character" w:customStyle="1" w:styleId="a4">
    <w:name w:val="Текст выноски Знак"/>
    <w:link w:val="a3"/>
    <w:uiPriority w:val="99"/>
    <w:rsid w:val="00886296"/>
    <w:rPr>
      <w:rFonts w:ascii="Tahoma" w:hAnsi="Tahoma" w:cs="Tahoma"/>
      <w:sz w:val="16"/>
      <w:szCs w:val="16"/>
    </w:rPr>
  </w:style>
  <w:style w:type="paragraph" w:styleId="a5">
    <w:name w:val="No Spacing"/>
    <w:uiPriority w:val="1"/>
    <w:qFormat/>
    <w:rsid w:val="00DD3E50"/>
    <w:rPr>
      <w:sz w:val="22"/>
      <w:szCs w:val="22"/>
      <w:lang w:eastAsia="en-US"/>
    </w:rPr>
  </w:style>
  <w:style w:type="character" w:customStyle="1" w:styleId="10">
    <w:name w:val="Заголовок 1 Знак"/>
    <w:link w:val="1"/>
    <w:rsid w:val="0054765C"/>
    <w:rPr>
      <w:rFonts w:ascii="Cambria" w:eastAsia="Times New Roman" w:hAnsi="Cambria"/>
      <w:b/>
      <w:bCs/>
      <w:kern w:val="32"/>
      <w:sz w:val="32"/>
      <w:szCs w:val="32"/>
    </w:rPr>
  </w:style>
  <w:style w:type="character" w:customStyle="1" w:styleId="30">
    <w:name w:val="Заголовок 3 Знак"/>
    <w:link w:val="3"/>
    <w:rsid w:val="0054765C"/>
    <w:rPr>
      <w:rFonts w:ascii="Times New Roman" w:eastAsia="Times New Roman" w:hAnsi="Times New Roman"/>
      <w:b/>
      <w:bCs/>
      <w:sz w:val="27"/>
      <w:szCs w:val="27"/>
    </w:rPr>
  </w:style>
  <w:style w:type="paragraph" w:customStyle="1" w:styleId="a6">
    <w:name w:val="Обычный (веб)"/>
    <w:basedOn w:val="a"/>
    <w:rsid w:val="0054765C"/>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qFormat/>
    <w:rsid w:val="0054765C"/>
    <w:rPr>
      <w:b/>
      <w:bCs/>
    </w:rPr>
  </w:style>
  <w:style w:type="paragraph" w:styleId="a8">
    <w:name w:val="header"/>
    <w:basedOn w:val="a"/>
    <w:link w:val="a9"/>
    <w:uiPriority w:val="99"/>
    <w:rsid w:val="0054765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link w:val="a8"/>
    <w:uiPriority w:val="99"/>
    <w:rsid w:val="0054765C"/>
    <w:rPr>
      <w:rFonts w:ascii="Times New Roman" w:eastAsia="Times New Roman" w:hAnsi="Times New Roman"/>
      <w:sz w:val="24"/>
      <w:szCs w:val="24"/>
    </w:rPr>
  </w:style>
  <w:style w:type="paragraph" w:styleId="aa">
    <w:name w:val="footer"/>
    <w:basedOn w:val="a"/>
    <w:link w:val="ab"/>
    <w:uiPriority w:val="99"/>
    <w:rsid w:val="0054765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Нижний колонтитул Знак"/>
    <w:link w:val="aa"/>
    <w:uiPriority w:val="99"/>
    <w:rsid w:val="0054765C"/>
    <w:rPr>
      <w:rFonts w:ascii="Times New Roman" w:eastAsia="Times New Roman" w:hAnsi="Times New Roman"/>
      <w:sz w:val="24"/>
      <w:szCs w:val="24"/>
    </w:rPr>
  </w:style>
  <w:style w:type="character" w:styleId="ac">
    <w:name w:val="Hyperlink"/>
    <w:uiPriority w:val="99"/>
    <w:unhideWhenUsed/>
    <w:rsid w:val="0086160A"/>
    <w:rPr>
      <w:color w:val="0000FF"/>
      <w:u w:val="single"/>
    </w:rPr>
  </w:style>
  <w:style w:type="paragraph" w:styleId="ad">
    <w:name w:val="footnote text"/>
    <w:basedOn w:val="a"/>
    <w:link w:val="ae"/>
    <w:uiPriority w:val="99"/>
    <w:semiHidden/>
    <w:unhideWhenUsed/>
    <w:rsid w:val="00BF6BCD"/>
    <w:rPr>
      <w:sz w:val="20"/>
      <w:szCs w:val="20"/>
    </w:rPr>
  </w:style>
  <w:style w:type="character" w:customStyle="1" w:styleId="ae">
    <w:name w:val="Текст сноски Знак"/>
    <w:link w:val="ad"/>
    <w:uiPriority w:val="99"/>
    <w:semiHidden/>
    <w:rsid w:val="00BF6BCD"/>
    <w:rPr>
      <w:lang w:eastAsia="en-US"/>
    </w:rPr>
  </w:style>
  <w:style w:type="character" w:styleId="af">
    <w:name w:val="footnote reference"/>
    <w:uiPriority w:val="99"/>
    <w:semiHidden/>
    <w:unhideWhenUsed/>
    <w:rsid w:val="00BF6BCD"/>
    <w:rPr>
      <w:vertAlign w:val="superscript"/>
    </w:rPr>
  </w:style>
  <w:style w:type="table" w:styleId="af0">
    <w:name w:val="Table Grid"/>
    <w:basedOn w:val="a1"/>
    <w:uiPriority w:val="59"/>
    <w:rsid w:val="009028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C5D7F"/>
    <w:pPr>
      <w:ind w:left="720"/>
      <w:contextualSpacing/>
    </w:pPr>
  </w:style>
  <w:style w:type="paragraph" w:styleId="af2">
    <w:name w:val="Normal (Web)"/>
    <w:basedOn w:val="a"/>
    <w:uiPriority w:val="99"/>
    <w:semiHidden/>
    <w:unhideWhenUsed/>
    <w:rsid w:val="005C42A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981142">
      <w:bodyDiv w:val="1"/>
      <w:marLeft w:val="0"/>
      <w:marRight w:val="0"/>
      <w:marTop w:val="0"/>
      <w:marBottom w:val="0"/>
      <w:divBdr>
        <w:top w:val="none" w:sz="0" w:space="0" w:color="auto"/>
        <w:left w:val="none" w:sz="0" w:space="0" w:color="auto"/>
        <w:bottom w:val="none" w:sz="0" w:space="0" w:color="auto"/>
        <w:right w:val="none" w:sz="0" w:space="0" w:color="auto"/>
      </w:divBdr>
    </w:div>
    <w:div w:id="1885092808">
      <w:bodyDiv w:val="1"/>
      <w:marLeft w:val="0"/>
      <w:marRight w:val="0"/>
      <w:marTop w:val="0"/>
      <w:marBottom w:val="0"/>
      <w:divBdr>
        <w:top w:val="none" w:sz="0" w:space="0" w:color="auto"/>
        <w:left w:val="none" w:sz="0" w:space="0" w:color="auto"/>
        <w:bottom w:val="none" w:sz="0" w:space="0" w:color="auto"/>
        <w:right w:val="none" w:sz="0" w:space="0" w:color="auto"/>
      </w:divBdr>
    </w:div>
    <w:div w:id="195606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n.mail.ru/cgi-bin/getattach?file=ppc.jpg&amp;id=12882593650000000552;0;1&amp;mode=attachment&amp;chann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7A8BB-AE7E-4221-8CA8-D4A16B7E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13507</Words>
  <Characters>76995</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90322</CharactersWithSpaces>
  <SharedDoc>false</SharedDoc>
  <HLinks>
    <vt:vector size="18" baseType="variant">
      <vt:variant>
        <vt:i4>8257583</vt:i4>
      </vt:variant>
      <vt:variant>
        <vt:i4>6</vt:i4>
      </vt:variant>
      <vt:variant>
        <vt:i4>0</vt:i4>
      </vt:variant>
      <vt:variant>
        <vt:i4>5</vt:i4>
      </vt:variant>
      <vt:variant>
        <vt:lpwstr>http://win.mail.ru/cgi-bin/getattach?file=ppc.jpg&amp;id=12882593650000000552;0;1&amp;mode=attachment&amp;channel=</vt:lpwstr>
      </vt:variant>
      <vt:variant>
        <vt:lpwstr/>
      </vt:variant>
      <vt:variant>
        <vt:i4>8257583</vt:i4>
      </vt:variant>
      <vt:variant>
        <vt:i4>3</vt:i4>
      </vt:variant>
      <vt:variant>
        <vt:i4>0</vt:i4>
      </vt:variant>
      <vt:variant>
        <vt:i4>5</vt:i4>
      </vt:variant>
      <vt:variant>
        <vt:lpwstr>http://win.mail.ru/cgi-bin/getattach?file=ppc.jpg&amp;id=12882593650000000552;0;1&amp;mode=attachment&amp;channel=</vt:lpwstr>
      </vt:variant>
      <vt:variant>
        <vt:lpwstr/>
      </vt: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MV</cp:lastModifiedBy>
  <cp:revision>18</cp:revision>
  <cp:lastPrinted>2025-01-21T11:59:00Z</cp:lastPrinted>
  <dcterms:created xsi:type="dcterms:W3CDTF">2025-01-21T10:43:00Z</dcterms:created>
  <dcterms:modified xsi:type="dcterms:W3CDTF">2025-01-22T06:51:00Z</dcterms:modified>
</cp:coreProperties>
</file>